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8F" w:rsidRPr="00A666C4" w:rsidRDefault="001C028F" w:rsidP="00FA7390">
      <w:pPr>
        <w:pStyle w:val="Header"/>
        <w:tabs>
          <w:tab w:val="clear" w:pos="4320"/>
          <w:tab w:val="clear" w:pos="8640"/>
          <w:tab w:val="center" w:pos="5220"/>
          <w:tab w:val="right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A666C4">
        <w:rPr>
          <w:rFonts w:ascii="Arial" w:hAnsi="Arial" w:cs="Arial"/>
          <w:b/>
          <w:sz w:val="18"/>
          <w:szCs w:val="18"/>
        </w:rPr>
        <w:t>Board of Directors</w:t>
      </w:r>
    </w:p>
    <w:p w:rsidR="00310CB3" w:rsidRPr="00FA7390" w:rsidRDefault="00310CB3" w:rsidP="003177BE">
      <w:pPr>
        <w:pStyle w:val="Heading1"/>
        <w:spacing w:line="240" w:lineRule="auto"/>
        <w:jc w:val="center"/>
        <w:rPr>
          <w:b w:val="0"/>
          <w:sz w:val="10"/>
          <w:szCs w:val="10"/>
        </w:rPr>
      </w:pPr>
    </w:p>
    <w:p w:rsidR="0061659A" w:rsidRDefault="000370AC" w:rsidP="00FA7390">
      <w:pPr>
        <w:pStyle w:val="Heading1"/>
        <w:spacing w:line="240" w:lineRule="auto"/>
        <w:jc w:val="center"/>
        <w:rPr>
          <w:rFonts w:ascii="Arial" w:hAnsi="Arial" w:cs="Arial"/>
          <w:b w:val="0"/>
          <w:bCs w:val="0"/>
          <w:sz w:val="15"/>
          <w:szCs w:val="15"/>
        </w:rPr>
      </w:pPr>
      <w:r w:rsidRPr="00A666C4">
        <w:rPr>
          <w:rFonts w:ascii="Arial" w:hAnsi="Arial" w:cs="Arial"/>
          <w:sz w:val="14"/>
          <w:szCs w:val="14"/>
        </w:rPr>
        <w:t>FOUNDER</w:t>
      </w:r>
      <w:r w:rsidR="0061659A" w:rsidRPr="00071CDE">
        <w:rPr>
          <w:rFonts w:ascii="Arial" w:hAnsi="Arial" w:cs="Arial"/>
          <w:sz w:val="15"/>
          <w:szCs w:val="15"/>
        </w:rPr>
        <w:br/>
      </w:r>
      <w:r w:rsidR="0061659A" w:rsidRPr="00A37D42">
        <w:rPr>
          <w:rFonts w:ascii="Arial" w:hAnsi="Arial" w:cs="Arial"/>
          <w:b w:val="0"/>
          <w:bCs w:val="0"/>
          <w:sz w:val="14"/>
          <w:szCs w:val="14"/>
        </w:rPr>
        <w:t>David Rockefeller</w:t>
      </w:r>
    </w:p>
    <w:p w:rsidR="003415F3" w:rsidRDefault="003415F3" w:rsidP="005A766B">
      <w:pPr>
        <w:pStyle w:val="Heading1"/>
        <w:spacing w:line="240" w:lineRule="auto"/>
        <w:jc w:val="center"/>
        <w:rPr>
          <w:rFonts w:ascii="Arial" w:hAnsi="Arial" w:cs="Arial"/>
          <w:sz w:val="15"/>
          <w:szCs w:val="15"/>
        </w:rPr>
      </w:pPr>
    </w:p>
    <w:p w:rsidR="0061659A" w:rsidRPr="00DA5D67" w:rsidRDefault="0061659A" w:rsidP="005A766B">
      <w:pPr>
        <w:pStyle w:val="Heading1"/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DA5D67">
        <w:rPr>
          <w:rFonts w:ascii="Arial" w:hAnsi="Arial" w:cs="Arial"/>
          <w:sz w:val="14"/>
          <w:szCs w:val="14"/>
        </w:rPr>
        <w:t>OFFICERS</w:t>
      </w:r>
    </w:p>
    <w:p w:rsidR="0061659A" w:rsidRPr="00DA5D67" w:rsidRDefault="004C1591" w:rsidP="005A766B">
      <w:pPr>
        <w:pStyle w:val="Heading1"/>
        <w:spacing w:line="240" w:lineRule="auto"/>
        <w:jc w:val="center"/>
        <w:rPr>
          <w:rFonts w:ascii="Arial" w:hAnsi="Arial" w:cs="Arial"/>
          <w:b w:val="0"/>
          <w:bCs w:val="0"/>
          <w:sz w:val="14"/>
          <w:szCs w:val="14"/>
        </w:rPr>
      </w:pPr>
      <w:r w:rsidRPr="004C1591">
        <w:rPr>
          <w:rFonts w:ascii="Arial" w:hAnsi="Arial" w:cs="Arial"/>
          <w:b w:val="0"/>
          <w:bCs w:val="0"/>
          <w:sz w:val="14"/>
          <w:szCs w:val="14"/>
        </w:rPr>
        <w:t>Andrés Gluski</w:t>
      </w:r>
      <w:r w:rsidR="00DE14FB" w:rsidRPr="00DA5D67">
        <w:rPr>
          <w:rFonts w:ascii="Arial" w:hAnsi="Arial" w:cs="Arial"/>
          <w:b w:val="0"/>
          <w:bCs w:val="0"/>
          <w:sz w:val="14"/>
          <w:szCs w:val="14"/>
        </w:rPr>
        <w:t>, Chairman</w:t>
      </w:r>
      <w:r w:rsidR="0061659A" w:rsidRPr="00DA5D67">
        <w:rPr>
          <w:rFonts w:ascii="Arial" w:hAnsi="Arial" w:cs="Arial"/>
          <w:b w:val="0"/>
          <w:bCs w:val="0"/>
          <w:sz w:val="14"/>
          <w:szCs w:val="14"/>
        </w:rPr>
        <w:br/>
        <w:t>Susan L. Segal, President and CEO</w:t>
      </w:r>
    </w:p>
    <w:p w:rsidR="003177BE" w:rsidRPr="00DA5D67" w:rsidRDefault="0061659A" w:rsidP="00A37D42">
      <w:pPr>
        <w:pStyle w:val="Heading1"/>
        <w:spacing w:line="240" w:lineRule="auto"/>
        <w:jc w:val="center"/>
        <w:rPr>
          <w:rFonts w:ascii="Arial" w:hAnsi="Arial" w:cs="Arial"/>
          <w:b w:val="0"/>
          <w:bCs w:val="0"/>
          <w:sz w:val="14"/>
          <w:szCs w:val="14"/>
        </w:rPr>
      </w:pPr>
      <w:r w:rsidRPr="00DA5D67">
        <w:rPr>
          <w:rFonts w:ascii="Arial" w:hAnsi="Arial" w:cs="Arial"/>
          <w:b w:val="0"/>
          <w:bCs w:val="0"/>
          <w:sz w:val="14"/>
          <w:szCs w:val="14"/>
        </w:rPr>
        <w:t>Sergio J. Galvis, Secretary</w:t>
      </w:r>
    </w:p>
    <w:p w:rsidR="00BE6548" w:rsidRPr="00DA5D67" w:rsidRDefault="004E11AF" w:rsidP="00A37D42">
      <w:pPr>
        <w:pStyle w:val="Heading1"/>
        <w:spacing w:line="240" w:lineRule="auto"/>
        <w:jc w:val="center"/>
        <w:rPr>
          <w:rFonts w:ascii="Arial" w:hAnsi="Arial" w:cs="Arial"/>
          <w:b w:val="0"/>
          <w:bCs w:val="0"/>
          <w:sz w:val="14"/>
          <w:szCs w:val="14"/>
        </w:rPr>
      </w:pPr>
      <w:r w:rsidRPr="00DA5D67">
        <w:rPr>
          <w:rFonts w:ascii="Arial" w:hAnsi="Arial" w:cs="Arial"/>
          <w:b w:val="0"/>
          <w:bCs w:val="0"/>
          <w:sz w:val="14"/>
          <w:szCs w:val="14"/>
        </w:rPr>
        <w:t>George B.</w:t>
      </w:r>
      <w:r w:rsidR="00BE6548" w:rsidRPr="00DA5D67">
        <w:rPr>
          <w:rFonts w:ascii="Arial" w:hAnsi="Arial" w:cs="Arial"/>
          <w:b w:val="0"/>
          <w:bCs w:val="0"/>
          <w:sz w:val="14"/>
          <w:szCs w:val="14"/>
        </w:rPr>
        <w:t xml:space="preserve"> Weiksner, Treasurer</w:t>
      </w:r>
    </w:p>
    <w:p w:rsidR="003415F3" w:rsidRPr="00DA5D67" w:rsidRDefault="003415F3" w:rsidP="00BB0BCB">
      <w:pPr>
        <w:pStyle w:val="Heading1"/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3415F3" w:rsidRPr="00DA5D67" w:rsidRDefault="003415F3" w:rsidP="005A766B">
      <w:pPr>
        <w:pStyle w:val="Heading1"/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DA5D67">
        <w:rPr>
          <w:rFonts w:ascii="Arial" w:hAnsi="Arial" w:cs="Arial"/>
          <w:sz w:val="14"/>
          <w:szCs w:val="14"/>
        </w:rPr>
        <w:t>CHAIRM</w:t>
      </w:r>
      <w:r w:rsidR="00D21F8E">
        <w:rPr>
          <w:rFonts w:ascii="Arial" w:hAnsi="Arial" w:cs="Arial"/>
          <w:sz w:val="14"/>
          <w:szCs w:val="14"/>
        </w:rPr>
        <w:t>E</w:t>
      </w:r>
      <w:r w:rsidRPr="00DA5D67">
        <w:rPr>
          <w:rFonts w:ascii="Arial" w:hAnsi="Arial" w:cs="Arial"/>
          <w:sz w:val="14"/>
          <w:szCs w:val="14"/>
        </w:rPr>
        <w:t xml:space="preserve">N </w:t>
      </w:r>
      <w:r w:rsidR="008A3BC0">
        <w:rPr>
          <w:rFonts w:ascii="Arial" w:hAnsi="Arial" w:cs="Arial"/>
          <w:sz w:val="14"/>
          <w:szCs w:val="14"/>
        </w:rPr>
        <w:t>EMERITI</w:t>
      </w:r>
    </w:p>
    <w:p w:rsidR="003415F3" w:rsidRDefault="003415F3" w:rsidP="005A766B">
      <w:pPr>
        <w:pStyle w:val="Heading1"/>
        <w:spacing w:line="240" w:lineRule="auto"/>
        <w:jc w:val="center"/>
        <w:rPr>
          <w:rFonts w:ascii="Arial" w:hAnsi="Arial" w:cs="Arial"/>
          <w:b w:val="0"/>
          <w:sz w:val="14"/>
          <w:szCs w:val="14"/>
        </w:rPr>
      </w:pPr>
      <w:r w:rsidRPr="00DA5D67">
        <w:rPr>
          <w:rFonts w:ascii="Arial" w:hAnsi="Arial" w:cs="Arial"/>
          <w:b w:val="0"/>
          <w:bCs w:val="0"/>
          <w:sz w:val="14"/>
          <w:szCs w:val="14"/>
        </w:rPr>
        <w:t>William R. Rhodes</w:t>
      </w:r>
      <w:r w:rsidRPr="00DA5D67">
        <w:rPr>
          <w:rFonts w:ascii="Arial" w:hAnsi="Arial" w:cs="Arial"/>
          <w:b w:val="0"/>
          <w:sz w:val="14"/>
          <w:szCs w:val="14"/>
        </w:rPr>
        <w:t xml:space="preserve"> </w:t>
      </w:r>
    </w:p>
    <w:p w:rsidR="00A92EE9" w:rsidRDefault="00A92EE9" w:rsidP="005A766B">
      <w:pPr>
        <w:pStyle w:val="Heading1"/>
        <w:spacing w:line="240" w:lineRule="auto"/>
        <w:jc w:val="center"/>
        <w:rPr>
          <w:rFonts w:ascii="Arial" w:hAnsi="Arial" w:cs="Arial"/>
          <w:b w:val="0"/>
          <w:sz w:val="14"/>
          <w:szCs w:val="14"/>
        </w:rPr>
      </w:pPr>
      <w:r w:rsidRPr="00A92EE9">
        <w:rPr>
          <w:rFonts w:ascii="Arial" w:hAnsi="Arial" w:cs="Arial"/>
          <w:b w:val="0"/>
          <w:sz w:val="14"/>
          <w:szCs w:val="14"/>
        </w:rPr>
        <w:t>John D. Negroponte</w:t>
      </w:r>
    </w:p>
    <w:p w:rsidR="00A92EE9" w:rsidRPr="00DA5D67" w:rsidRDefault="00A92EE9" w:rsidP="005A766B">
      <w:pPr>
        <w:pStyle w:val="Heading1"/>
        <w:spacing w:line="240" w:lineRule="auto"/>
        <w:jc w:val="center"/>
        <w:rPr>
          <w:rFonts w:ascii="Arial" w:hAnsi="Arial" w:cs="Arial"/>
          <w:b w:val="0"/>
          <w:sz w:val="14"/>
          <w:szCs w:val="14"/>
        </w:rPr>
      </w:pPr>
    </w:p>
    <w:p w:rsidR="003415F3" w:rsidRPr="00DA5D67" w:rsidRDefault="003415F3" w:rsidP="00BB0BCB">
      <w:pPr>
        <w:pStyle w:val="Heading1"/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DA5D67">
        <w:rPr>
          <w:rFonts w:ascii="Arial" w:hAnsi="Arial" w:cs="Arial"/>
          <w:sz w:val="14"/>
          <w:szCs w:val="14"/>
        </w:rPr>
        <w:t>PRESIDENT EMERITUS</w:t>
      </w:r>
    </w:p>
    <w:p w:rsidR="003415F3" w:rsidRPr="00DA5D67" w:rsidRDefault="003415F3" w:rsidP="005A766B">
      <w:pPr>
        <w:pStyle w:val="Heading1"/>
        <w:spacing w:line="240" w:lineRule="auto"/>
        <w:jc w:val="center"/>
        <w:rPr>
          <w:rFonts w:ascii="Arial" w:hAnsi="Arial" w:cs="Arial"/>
          <w:b w:val="0"/>
          <w:sz w:val="14"/>
          <w:szCs w:val="14"/>
        </w:rPr>
      </w:pPr>
      <w:r w:rsidRPr="00DA5D67">
        <w:rPr>
          <w:rFonts w:ascii="Arial" w:hAnsi="Arial" w:cs="Arial"/>
          <w:b w:val="0"/>
          <w:sz w:val="14"/>
          <w:szCs w:val="14"/>
        </w:rPr>
        <w:t>George W. Landau</w:t>
      </w:r>
    </w:p>
    <w:p w:rsidR="0061659A" w:rsidRPr="00DA5D67" w:rsidRDefault="0061659A" w:rsidP="00BE6548">
      <w:pPr>
        <w:rPr>
          <w:rFonts w:ascii="Arial" w:hAnsi="Arial" w:cs="Arial"/>
          <w:b/>
          <w:bCs/>
          <w:sz w:val="16"/>
          <w:szCs w:val="16"/>
        </w:rPr>
      </w:pPr>
    </w:p>
    <w:p w:rsidR="00DA5D67" w:rsidRPr="00DA5D67" w:rsidRDefault="00DA5D67" w:rsidP="00BE6548">
      <w:pPr>
        <w:rPr>
          <w:rFonts w:ascii="Arial" w:hAnsi="Arial" w:cs="Arial"/>
          <w:b/>
          <w:bCs/>
          <w:sz w:val="16"/>
          <w:szCs w:val="16"/>
        </w:rPr>
        <w:sectPr w:rsidR="00DA5D67" w:rsidRPr="00DA5D67" w:rsidSect="00205440">
          <w:headerReference w:type="default" r:id="rId8"/>
          <w:footerReference w:type="default" r:id="rId9"/>
          <w:type w:val="continuous"/>
          <w:pgSz w:w="12240" w:h="15840"/>
          <w:pgMar w:top="989" w:right="1440" w:bottom="1440" w:left="1440" w:header="180" w:footer="572" w:gutter="0"/>
          <w:cols w:space="720"/>
          <w:docGrid w:linePitch="360"/>
        </w:sectPr>
      </w:pPr>
    </w:p>
    <w:p w:rsidR="00C934CD" w:rsidRPr="005E4860" w:rsidRDefault="00C934CD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Donald Baker</w:t>
      </w:r>
    </w:p>
    <w:p w:rsidR="00C934CD" w:rsidRPr="005E4860" w:rsidRDefault="00577888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Partner and Latin America Head</w:t>
      </w:r>
    </w:p>
    <w:p w:rsidR="00C934CD" w:rsidRPr="005E4860" w:rsidRDefault="00C934CD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 xml:space="preserve">White </w:t>
      </w:r>
      <w:r w:rsidR="00577888" w:rsidRPr="005E4860">
        <w:rPr>
          <w:rFonts w:ascii="Arial" w:hAnsi="Arial" w:cs="Arial"/>
          <w:sz w:val="11"/>
          <w:szCs w:val="11"/>
        </w:rPr>
        <w:t>&amp; Case LLP</w:t>
      </w:r>
    </w:p>
    <w:p w:rsidR="002E2569" w:rsidRPr="005E4860" w:rsidRDefault="002E2569" w:rsidP="004E4271">
      <w:pPr>
        <w:rPr>
          <w:rFonts w:ascii="Arial" w:hAnsi="Arial" w:cs="Arial"/>
          <w:sz w:val="11"/>
          <w:szCs w:val="11"/>
        </w:rPr>
      </w:pPr>
    </w:p>
    <w:p w:rsidR="002E2569" w:rsidRPr="005E4860" w:rsidRDefault="002E2569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José A. Bastos</w:t>
      </w:r>
    </w:p>
    <w:p w:rsidR="002E2569" w:rsidRPr="005E4860" w:rsidRDefault="002E2569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Managing Director</w:t>
      </w:r>
    </w:p>
    <w:p w:rsidR="002E2569" w:rsidRPr="005E4860" w:rsidRDefault="002E2569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 xml:space="preserve">Merck </w:t>
      </w:r>
      <w:r w:rsidRPr="005E4860">
        <w:rPr>
          <w:rFonts w:ascii="Arial" w:hAnsi="Arial" w:cs="Arial"/>
          <w:bCs/>
          <w:sz w:val="11"/>
          <w:szCs w:val="11"/>
        </w:rPr>
        <w:t>Brazil</w:t>
      </w:r>
    </w:p>
    <w:p w:rsidR="004E4271" w:rsidRPr="005E4860" w:rsidRDefault="004E4271" w:rsidP="004E4271">
      <w:pPr>
        <w:rPr>
          <w:rFonts w:ascii="Arial" w:hAnsi="Arial" w:cs="Arial"/>
          <w:bCs/>
          <w:sz w:val="11"/>
          <w:szCs w:val="11"/>
        </w:rPr>
      </w:pPr>
    </w:p>
    <w:p w:rsidR="00E5226D" w:rsidRPr="005E4860" w:rsidRDefault="00E5226D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Jordi Botifoll</w:t>
      </w:r>
    </w:p>
    <w:p w:rsidR="00E5226D" w:rsidRPr="005E4860" w:rsidRDefault="00E5226D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President of the Latin America Theater</w:t>
      </w:r>
    </w:p>
    <w:p w:rsidR="00E5226D" w:rsidRPr="005E4860" w:rsidRDefault="00E5226D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Cisco</w:t>
      </w:r>
    </w:p>
    <w:p w:rsidR="00E5226D" w:rsidRPr="005E4860" w:rsidRDefault="00E5226D" w:rsidP="004E4271">
      <w:pPr>
        <w:rPr>
          <w:rFonts w:ascii="Arial" w:hAnsi="Arial" w:cs="Arial"/>
          <w:b/>
          <w:bCs/>
          <w:sz w:val="11"/>
          <w:szCs w:val="11"/>
        </w:rPr>
      </w:pPr>
    </w:p>
    <w:p w:rsidR="00D152A5" w:rsidRPr="005E4860" w:rsidRDefault="00D152A5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  <w:lang w:val="es-ES"/>
        </w:rPr>
        <w:t>Daniel Calhman de Miranda</w:t>
      </w:r>
      <w:r w:rsidRPr="005E4860">
        <w:rPr>
          <w:rFonts w:ascii="Arial" w:hAnsi="Arial" w:cs="Arial"/>
          <w:b/>
          <w:bCs/>
          <w:sz w:val="11"/>
          <w:szCs w:val="11"/>
          <w:lang w:val="es-ES"/>
        </w:rPr>
        <w:br/>
      </w:r>
      <w:proofErr w:type="spellStart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>Partner</w:t>
      </w:r>
      <w:proofErr w:type="spellEnd"/>
      <w:r w:rsidRPr="005E4860">
        <w:rPr>
          <w:rFonts w:ascii="Arial" w:hAnsi="Arial" w:cs="Arial"/>
          <w:bCs/>
          <w:sz w:val="11"/>
          <w:szCs w:val="11"/>
          <w:lang w:val="es-ES"/>
        </w:rPr>
        <w:br/>
      </w:r>
      <w:r w:rsidR="001910C1" w:rsidRPr="005E4860">
        <w:rPr>
          <w:rFonts w:ascii="Arial" w:hAnsi="Arial" w:cs="Arial"/>
          <w:bCs/>
          <w:sz w:val="11"/>
          <w:szCs w:val="11"/>
          <w:lang w:val="es-ES"/>
        </w:rPr>
        <w:t xml:space="preserve">Mattos </w:t>
      </w:r>
      <w:proofErr w:type="spellStart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>Filho</w:t>
      </w:r>
      <w:proofErr w:type="spellEnd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 xml:space="preserve">, Veiga </w:t>
      </w:r>
      <w:proofErr w:type="spellStart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>Filho</w:t>
      </w:r>
      <w:proofErr w:type="spellEnd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 xml:space="preserve">, </w:t>
      </w:r>
      <w:proofErr w:type="spellStart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>Marrey</w:t>
      </w:r>
      <w:proofErr w:type="spellEnd"/>
      <w:r w:rsidR="001910C1" w:rsidRPr="005E4860">
        <w:rPr>
          <w:rFonts w:ascii="Arial" w:hAnsi="Arial" w:cs="Arial"/>
          <w:bCs/>
          <w:sz w:val="11"/>
          <w:szCs w:val="11"/>
          <w:lang w:val="es-ES"/>
        </w:rPr>
        <w:t xml:space="preserve"> Jr. </w:t>
      </w:r>
      <w:r w:rsidR="001910C1" w:rsidRPr="005E4860">
        <w:rPr>
          <w:rFonts w:ascii="Arial" w:hAnsi="Arial" w:cs="Arial"/>
          <w:bCs/>
          <w:sz w:val="11"/>
          <w:szCs w:val="11"/>
        </w:rPr>
        <w:t xml:space="preserve">E Quiroga </w:t>
      </w:r>
      <w:proofErr w:type="spellStart"/>
      <w:r w:rsidR="001910C1" w:rsidRPr="005E4860">
        <w:rPr>
          <w:rFonts w:ascii="Arial" w:hAnsi="Arial" w:cs="Arial"/>
          <w:bCs/>
          <w:sz w:val="11"/>
          <w:szCs w:val="11"/>
        </w:rPr>
        <w:t>Advogados</w:t>
      </w:r>
      <w:proofErr w:type="spellEnd"/>
    </w:p>
    <w:p w:rsidR="004E4271" w:rsidRPr="005E4860" w:rsidRDefault="004E4271" w:rsidP="004E4271">
      <w:pPr>
        <w:rPr>
          <w:rFonts w:ascii="Arial" w:hAnsi="Arial" w:cs="Arial"/>
          <w:b/>
          <w:bCs/>
          <w:sz w:val="11"/>
          <w:szCs w:val="11"/>
        </w:rPr>
      </w:pPr>
    </w:p>
    <w:p w:rsidR="00ED1272" w:rsidRPr="005E4860" w:rsidRDefault="00ED1272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Juan N. Cento</w:t>
      </w:r>
    </w:p>
    <w:p w:rsidR="009D5B64" w:rsidRPr="005E4860" w:rsidRDefault="005420BB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Regional President </w:t>
      </w:r>
    </w:p>
    <w:p w:rsidR="00ED1272" w:rsidRPr="005E4860" w:rsidRDefault="009D5B64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FedEx Express Latin America and Caribbean Division    </w:t>
      </w:r>
    </w:p>
    <w:p w:rsidR="009D5B64" w:rsidRPr="005E4860" w:rsidRDefault="009D5B64" w:rsidP="004E4271">
      <w:pPr>
        <w:rPr>
          <w:rFonts w:ascii="Arial" w:hAnsi="Arial" w:cs="Arial"/>
          <w:b/>
          <w:bCs/>
          <w:sz w:val="11"/>
          <w:szCs w:val="11"/>
        </w:rPr>
      </w:pPr>
    </w:p>
    <w:p w:rsidR="000C1CA0" w:rsidRPr="005E4860" w:rsidRDefault="000C1CA0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Andrés Cerisola</w:t>
      </w:r>
    </w:p>
    <w:p w:rsidR="000C1CA0" w:rsidRPr="005E4860" w:rsidRDefault="000C1CA0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Managing Partner</w:t>
      </w:r>
    </w:p>
    <w:p w:rsidR="000C1CA0" w:rsidRDefault="000C1CA0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FERRERE </w:t>
      </w:r>
    </w:p>
    <w:p w:rsidR="00F56B2A" w:rsidRDefault="00F56B2A" w:rsidP="004E4271">
      <w:pPr>
        <w:rPr>
          <w:rFonts w:ascii="Arial" w:hAnsi="Arial" w:cs="Arial"/>
          <w:bCs/>
          <w:sz w:val="11"/>
          <w:szCs w:val="11"/>
        </w:rPr>
      </w:pPr>
    </w:p>
    <w:p w:rsidR="00F56B2A" w:rsidRPr="007562CF" w:rsidRDefault="00F56B2A" w:rsidP="004E4271">
      <w:pPr>
        <w:rPr>
          <w:rFonts w:ascii="Arial" w:hAnsi="Arial" w:cs="Arial"/>
          <w:b/>
          <w:bCs/>
          <w:sz w:val="11"/>
          <w:szCs w:val="11"/>
        </w:rPr>
      </w:pPr>
      <w:r w:rsidRPr="007562CF">
        <w:rPr>
          <w:rFonts w:ascii="Arial" w:hAnsi="Arial" w:cs="Arial"/>
          <w:b/>
          <w:bCs/>
          <w:sz w:val="11"/>
          <w:szCs w:val="11"/>
        </w:rPr>
        <w:t xml:space="preserve">Cesar </w:t>
      </w:r>
      <w:proofErr w:type="spellStart"/>
      <w:r w:rsidRPr="007562CF">
        <w:rPr>
          <w:rFonts w:ascii="Arial" w:hAnsi="Arial" w:cs="Arial"/>
          <w:b/>
          <w:bCs/>
          <w:sz w:val="11"/>
          <w:szCs w:val="11"/>
        </w:rPr>
        <w:t>Cernuda</w:t>
      </w:r>
      <w:proofErr w:type="spellEnd"/>
    </w:p>
    <w:p w:rsidR="00F56B2A" w:rsidRPr="007562CF" w:rsidRDefault="007562CF" w:rsidP="004E4271">
      <w:pPr>
        <w:rPr>
          <w:rFonts w:ascii="Arial" w:hAnsi="Arial" w:cs="Arial"/>
          <w:bCs/>
          <w:sz w:val="11"/>
          <w:szCs w:val="11"/>
        </w:rPr>
      </w:pPr>
      <w:r w:rsidRPr="007562CF">
        <w:rPr>
          <w:rFonts w:ascii="Arial" w:hAnsi="Arial" w:cs="Arial"/>
          <w:bCs/>
          <w:sz w:val="11"/>
          <w:szCs w:val="11"/>
        </w:rPr>
        <w:t>President</w:t>
      </w:r>
    </w:p>
    <w:p w:rsidR="00F56B2A" w:rsidRPr="005E4860" w:rsidRDefault="00F56B2A" w:rsidP="004E4271">
      <w:pPr>
        <w:rPr>
          <w:rFonts w:ascii="Arial" w:hAnsi="Arial" w:cs="Arial"/>
          <w:bCs/>
          <w:sz w:val="11"/>
          <w:szCs w:val="11"/>
        </w:rPr>
      </w:pPr>
      <w:r w:rsidRPr="007562CF">
        <w:rPr>
          <w:rFonts w:ascii="Arial" w:hAnsi="Arial" w:cs="Arial"/>
          <w:bCs/>
          <w:sz w:val="11"/>
          <w:szCs w:val="11"/>
        </w:rPr>
        <w:t xml:space="preserve">Microsoft </w:t>
      </w:r>
      <w:r w:rsidR="007562CF" w:rsidRPr="007562CF">
        <w:rPr>
          <w:rFonts w:ascii="Arial" w:hAnsi="Arial" w:cs="Arial"/>
          <w:bCs/>
          <w:sz w:val="11"/>
          <w:szCs w:val="11"/>
        </w:rPr>
        <w:t xml:space="preserve">Latin America </w:t>
      </w:r>
    </w:p>
    <w:p w:rsidR="000C1CA0" w:rsidRPr="005E4860" w:rsidRDefault="000C1CA0" w:rsidP="004E4271">
      <w:pPr>
        <w:rPr>
          <w:rFonts w:ascii="Arial" w:hAnsi="Arial" w:cs="Arial"/>
          <w:b/>
          <w:bCs/>
          <w:sz w:val="11"/>
          <w:szCs w:val="11"/>
        </w:rPr>
      </w:pPr>
    </w:p>
    <w:p w:rsidR="002C6B22" w:rsidRPr="005E4860" w:rsidRDefault="00D14C07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Terrence J. Checki</w:t>
      </w:r>
      <w:r w:rsidRPr="005E4860">
        <w:rPr>
          <w:rFonts w:ascii="Arial" w:hAnsi="Arial" w:cs="Arial"/>
          <w:bCs/>
          <w:sz w:val="11"/>
          <w:szCs w:val="11"/>
        </w:rPr>
        <w:t xml:space="preserve">                                              </w:t>
      </w:r>
      <w:r w:rsidR="00D31588" w:rsidRPr="005E4860">
        <w:rPr>
          <w:rFonts w:ascii="Arial" w:hAnsi="Arial" w:cs="Arial"/>
          <w:bCs/>
          <w:sz w:val="11"/>
          <w:szCs w:val="11"/>
        </w:rPr>
        <w:t xml:space="preserve">     </w:t>
      </w:r>
    </w:p>
    <w:p w:rsidR="00957A53" w:rsidRPr="005E4860" w:rsidRDefault="002C6B22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Former </w:t>
      </w:r>
      <w:r w:rsidR="00D14C07" w:rsidRPr="005E4860">
        <w:rPr>
          <w:rFonts w:ascii="Arial" w:hAnsi="Arial" w:cs="Arial"/>
          <w:bCs/>
          <w:sz w:val="11"/>
          <w:szCs w:val="11"/>
        </w:rPr>
        <w:t>Executive Vice Pres</w:t>
      </w:r>
      <w:r w:rsidR="00F116A4" w:rsidRPr="005E4860">
        <w:rPr>
          <w:rFonts w:ascii="Arial" w:hAnsi="Arial" w:cs="Arial"/>
          <w:bCs/>
          <w:sz w:val="11"/>
          <w:szCs w:val="11"/>
        </w:rPr>
        <w:t xml:space="preserve">ident                  </w:t>
      </w:r>
      <w:r w:rsidR="00D14C07" w:rsidRPr="005E4860">
        <w:rPr>
          <w:rFonts w:ascii="Arial" w:hAnsi="Arial" w:cs="Arial"/>
          <w:bCs/>
          <w:sz w:val="11"/>
          <w:szCs w:val="11"/>
        </w:rPr>
        <w:t xml:space="preserve">       </w:t>
      </w:r>
      <w:r w:rsidR="00071CDE" w:rsidRPr="005E4860">
        <w:rPr>
          <w:rFonts w:ascii="Arial" w:hAnsi="Arial" w:cs="Arial"/>
          <w:bCs/>
          <w:sz w:val="11"/>
          <w:szCs w:val="11"/>
        </w:rPr>
        <w:br/>
      </w:r>
      <w:r w:rsidR="00D14C07" w:rsidRPr="005E4860">
        <w:rPr>
          <w:rFonts w:ascii="Arial" w:hAnsi="Arial" w:cs="Arial"/>
          <w:bCs/>
          <w:sz w:val="11"/>
          <w:szCs w:val="11"/>
        </w:rPr>
        <w:t>Federal Reserve Bank</w:t>
      </w:r>
      <w:r w:rsidR="00BA5CA7" w:rsidRPr="005E4860">
        <w:rPr>
          <w:rFonts w:ascii="Arial" w:hAnsi="Arial" w:cs="Arial"/>
          <w:bCs/>
          <w:sz w:val="11"/>
          <w:szCs w:val="11"/>
        </w:rPr>
        <w:t xml:space="preserve"> of New York</w:t>
      </w:r>
    </w:p>
    <w:p w:rsidR="004E4271" w:rsidRPr="005E4860" w:rsidRDefault="004E4271" w:rsidP="004E4271">
      <w:pPr>
        <w:rPr>
          <w:rFonts w:ascii="Arial" w:hAnsi="Arial" w:cs="Arial"/>
          <w:bCs/>
          <w:sz w:val="11"/>
          <w:szCs w:val="11"/>
        </w:rPr>
      </w:pPr>
    </w:p>
    <w:p w:rsidR="00490F79" w:rsidRPr="005E4860" w:rsidRDefault="00490F79" w:rsidP="00490F79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Ned Cloonan</w:t>
      </w:r>
    </w:p>
    <w:p w:rsidR="00490F79" w:rsidRPr="005E4860" w:rsidRDefault="00490F79" w:rsidP="00490F79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President</w:t>
      </w:r>
    </w:p>
    <w:p w:rsidR="00833401" w:rsidRDefault="00490F79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Ned Cloonan Associates</w:t>
      </w:r>
    </w:p>
    <w:p w:rsidR="00365B9D" w:rsidRDefault="00365B9D" w:rsidP="004E4271">
      <w:pPr>
        <w:rPr>
          <w:rFonts w:ascii="Arial" w:hAnsi="Arial" w:cs="Arial"/>
          <w:sz w:val="11"/>
          <w:szCs w:val="11"/>
        </w:rPr>
      </w:pPr>
    </w:p>
    <w:p w:rsidR="00365B9D" w:rsidRPr="00365B9D" w:rsidRDefault="00365B9D" w:rsidP="004E4271">
      <w:pPr>
        <w:rPr>
          <w:rFonts w:ascii="Arial" w:hAnsi="Arial" w:cs="Arial"/>
          <w:b/>
          <w:sz w:val="11"/>
          <w:szCs w:val="11"/>
        </w:rPr>
      </w:pPr>
      <w:r w:rsidRPr="00365B9D">
        <w:rPr>
          <w:rFonts w:ascii="Arial" w:hAnsi="Arial" w:cs="Arial"/>
          <w:b/>
          <w:sz w:val="11"/>
          <w:szCs w:val="11"/>
        </w:rPr>
        <w:t xml:space="preserve">Nanette </w:t>
      </w:r>
      <w:proofErr w:type="spellStart"/>
      <w:r w:rsidRPr="00365B9D">
        <w:rPr>
          <w:rFonts w:ascii="Arial" w:hAnsi="Arial" w:cs="Arial"/>
          <w:b/>
          <w:sz w:val="11"/>
          <w:szCs w:val="11"/>
        </w:rPr>
        <w:t>Cocero</w:t>
      </w:r>
      <w:proofErr w:type="spellEnd"/>
    </w:p>
    <w:p w:rsidR="00365B9D" w:rsidRDefault="00365B9D" w:rsidP="004E4271">
      <w:pPr>
        <w:rPr>
          <w:rFonts w:ascii="Arial" w:hAnsi="Arial" w:cs="Arial"/>
          <w:sz w:val="11"/>
          <w:szCs w:val="11"/>
        </w:rPr>
      </w:pPr>
      <w:r w:rsidRPr="00365B9D">
        <w:rPr>
          <w:rFonts w:ascii="Arial" w:hAnsi="Arial" w:cs="Arial"/>
          <w:sz w:val="11"/>
          <w:szCs w:val="11"/>
        </w:rPr>
        <w:t>Regi</w:t>
      </w:r>
      <w:r>
        <w:rPr>
          <w:rFonts w:ascii="Arial" w:hAnsi="Arial" w:cs="Arial"/>
          <w:sz w:val="11"/>
          <w:szCs w:val="11"/>
        </w:rPr>
        <w:t xml:space="preserve">onal President, Emerging Markets </w:t>
      </w:r>
    </w:p>
    <w:p w:rsidR="00365B9D" w:rsidRPr="005E4860" w:rsidRDefault="00365B9D" w:rsidP="004E4271">
      <w:pPr>
        <w:rPr>
          <w:rFonts w:ascii="Arial" w:hAnsi="Arial" w:cs="Arial"/>
          <w:sz w:val="11"/>
          <w:szCs w:val="11"/>
        </w:rPr>
      </w:pPr>
      <w:r w:rsidRPr="00365B9D">
        <w:rPr>
          <w:rFonts w:ascii="Arial" w:hAnsi="Arial" w:cs="Arial"/>
          <w:sz w:val="11"/>
          <w:szCs w:val="11"/>
        </w:rPr>
        <w:t>Pfizer</w:t>
      </w:r>
    </w:p>
    <w:p w:rsidR="00490F79" w:rsidRPr="005E4860" w:rsidRDefault="00490F79" w:rsidP="004E4271">
      <w:pPr>
        <w:rPr>
          <w:rFonts w:ascii="Arial" w:hAnsi="Arial" w:cs="Arial"/>
          <w:b/>
          <w:sz w:val="11"/>
          <w:szCs w:val="11"/>
        </w:rPr>
      </w:pPr>
    </w:p>
    <w:p w:rsidR="00A941A9" w:rsidRPr="005E4860" w:rsidRDefault="00A941A9" w:rsidP="004E4271">
      <w:pPr>
        <w:rPr>
          <w:rFonts w:ascii="Arial" w:hAnsi="Arial" w:cs="Arial"/>
          <w:b/>
          <w:sz w:val="11"/>
          <w:szCs w:val="11"/>
          <w:lang w:val="es-ES"/>
        </w:rPr>
      </w:pPr>
      <w:r w:rsidRPr="005E4860">
        <w:rPr>
          <w:rFonts w:ascii="Arial" w:hAnsi="Arial" w:cs="Arial"/>
          <w:b/>
          <w:sz w:val="11"/>
          <w:szCs w:val="11"/>
          <w:lang w:val="es-ES"/>
        </w:rPr>
        <w:t xml:space="preserve">Antonio Del Pino </w:t>
      </w:r>
    </w:p>
    <w:p w:rsidR="00A941A9" w:rsidRPr="005E4860" w:rsidRDefault="00A941A9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Partner</w:t>
      </w:r>
    </w:p>
    <w:p w:rsidR="00A941A9" w:rsidRPr="005E4860" w:rsidRDefault="00A941A9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Latham &amp; Watkins</w:t>
      </w:r>
    </w:p>
    <w:p w:rsidR="00A941A9" w:rsidRPr="005E4860" w:rsidRDefault="00A941A9" w:rsidP="004E4271">
      <w:pPr>
        <w:rPr>
          <w:rFonts w:ascii="Arial" w:hAnsi="Arial" w:cs="Arial"/>
          <w:b/>
          <w:sz w:val="11"/>
          <w:szCs w:val="11"/>
        </w:rPr>
      </w:pPr>
    </w:p>
    <w:p w:rsidR="00833401" w:rsidRDefault="00833401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Dirk Donath</w:t>
      </w:r>
    </w:p>
    <w:p w:rsidR="00A736F5" w:rsidRPr="00A736F5" w:rsidRDefault="002F0E40" w:rsidP="00A736F5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Senior Partner</w:t>
      </w:r>
    </w:p>
    <w:p w:rsidR="00D85FFB" w:rsidRDefault="00A736F5" w:rsidP="00A736F5">
      <w:pPr>
        <w:rPr>
          <w:rFonts w:ascii="Arial" w:hAnsi="Arial" w:cs="Arial"/>
          <w:sz w:val="11"/>
          <w:szCs w:val="11"/>
        </w:rPr>
      </w:pPr>
      <w:r w:rsidRPr="00A736F5">
        <w:rPr>
          <w:rFonts w:ascii="Arial" w:hAnsi="Arial" w:cs="Arial"/>
          <w:sz w:val="11"/>
          <w:szCs w:val="11"/>
        </w:rPr>
        <w:t>Catterton</w:t>
      </w:r>
      <w:r w:rsidR="00773BC3">
        <w:rPr>
          <w:rFonts w:ascii="Arial" w:hAnsi="Arial" w:cs="Arial"/>
          <w:sz w:val="11"/>
          <w:szCs w:val="11"/>
        </w:rPr>
        <w:t xml:space="preserve"> </w:t>
      </w:r>
      <w:proofErr w:type="spellStart"/>
      <w:r w:rsidR="00773BC3" w:rsidRPr="00773BC3">
        <w:rPr>
          <w:rFonts w:ascii="Arial" w:hAnsi="Arial" w:cs="Arial"/>
          <w:sz w:val="11"/>
          <w:szCs w:val="11"/>
        </w:rPr>
        <w:t>Aimara</w:t>
      </w:r>
      <w:proofErr w:type="spellEnd"/>
      <w:r w:rsidRPr="00A736F5">
        <w:rPr>
          <w:rFonts w:ascii="Arial" w:hAnsi="Arial" w:cs="Arial"/>
          <w:sz w:val="11"/>
          <w:szCs w:val="11"/>
        </w:rPr>
        <w:t xml:space="preserve"> Latin America</w:t>
      </w:r>
    </w:p>
    <w:p w:rsidR="00A736F5" w:rsidRPr="005E4860" w:rsidRDefault="00A736F5" w:rsidP="00A736F5">
      <w:pPr>
        <w:rPr>
          <w:rFonts w:ascii="Arial" w:hAnsi="Arial" w:cs="Arial"/>
          <w:sz w:val="11"/>
          <w:szCs w:val="11"/>
        </w:rPr>
      </w:pPr>
    </w:p>
    <w:p w:rsidR="00205440" w:rsidRPr="00205440" w:rsidRDefault="00205440" w:rsidP="004E4271">
      <w:pPr>
        <w:rPr>
          <w:rFonts w:ascii="Arial" w:hAnsi="Arial" w:cs="Arial"/>
          <w:b/>
          <w:bCs/>
          <w:sz w:val="11"/>
          <w:szCs w:val="11"/>
        </w:rPr>
      </w:pPr>
      <w:r w:rsidRPr="00205440">
        <w:rPr>
          <w:rFonts w:ascii="Arial" w:hAnsi="Arial" w:cs="Arial"/>
          <w:b/>
          <w:bCs/>
          <w:sz w:val="11"/>
          <w:szCs w:val="11"/>
        </w:rPr>
        <w:t>Barry Engle</w:t>
      </w:r>
    </w:p>
    <w:p w:rsidR="00205440" w:rsidRDefault="00205440" w:rsidP="004E4271">
      <w:pPr>
        <w:rPr>
          <w:rFonts w:ascii="Arial" w:hAnsi="Arial" w:cs="Arial"/>
          <w:bCs/>
          <w:sz w:val="11"/>
          <w:szCs w:val="11"/>
        </w:rPr>
      </w:pPr>
      <w:r>
        <w:rPr>
          <w:rFonts w:ascii="Arial" w:hAnsi="Arial" w:cs="Arial"/>
          <w:bCs/>
          <w:sz w:val="11"/>
          <w:szCs w:val="11"/>
        </w:rPr>
        <w:t>President</w:t>
      </w:r>
    </w:p>
    <w:p w:rsidR="00205440" w:rsidRPr="00205440" w:rsidRDefault="00205440" w:rsidP="004E4271">
      <w:pPr>
        <w:rPr>
          <w:rFonts w:ascii="Arial" w:hAnsi="Arial" w:cs="Arial"/>
          <w:bCs/>
          <w:sz w:val="11"/>
          <w:szCs w:val="11"/>
        </w:rPr>
      </w:pPr>
      <w:r w:rsidRPr="00205440">
        <w:rPr>
          <w:rFonts w:ascii="Arial" w:hAnsi="Arial" w:cs="Arial"/>
          <w:bCs/>
          <w:sz w:val="11"/>
          <w:szCs w:val="11"/>
        </w:rPr>
        <w:t>General Motors South America</w:t>
      </w:r>
    </w:p>
    <w:p w:rsidR="00205440" w:rsidRPr="00205440" w:rsidRDefault="00205440" w:rsidP="004E4271">
      <w:pPr>
        <w:rPr>
          <w:rFonts w:ascii="Arial" w:hAnsi="Arial" w:cs="Arial"/>
          <w:b/>
          <w:bCs/>
          <w:sz w:val="11"/>
          <w:szCs w:val="11"/>
        </w:rPr>
      </w:pPr>
    </w:p>
    <w:p w:rsidR="00A3025D" w:rsidRPr="00205440" w:rsidRDefault="00A3025D" w:rsidP="004E4271">
      <w:pPr>
        <w:rPr>
          <w:rFonts w:ascii="Arial" w:hAnsi="Arial" w:cs="Arial"/>
          <w:b/>
          <w:bCs/>
          <w:sz w:val="11"/>
          <w:szCs w:val="11"/>
        </w:rPr>
      </w:pPr>
      <w:r w:rsidRPr="00205440">
        <w:rPr>
          <w:rFonts w:ascii="Arial" w:hAnsi="Arial" w:cs="Arial"/>
          <w:b/>
          <w:bCs/>
          <w:sz w:val="11"/>
          <w:szCs w:val="11"/>
        </w:rPr>
        <w:t>Jose W. Fernandez</w:t>
      </w:r>
    </w:p>
    <w:p w:rsidR="00A3025D" w:rsidRPr="00205440" w:rsidRDefault="00A3025D" w:rsidP="004E4271">
      <w:pPr>
        <w:rPr>
          <w:rFonts w:ascii="Arial" w:hAnsi="Arial" w:cs="Arial"/>
          <w:bCs/>
          <w:sz w:val="11"/>
          <w:szCs w:val="11"/>
        </w:rPr>
      </w:pPr>
      <w:r w:rsidRPr="00205440">
        <w:rPr>
          <w:rFonts w:ascii="Arial" w:hAnsi="Arial" w:cs="Arial"/>
          <w:bCs/>
          <w:sz w:val="11"/>
          <w:szCs w:val="11"/>
        </w:rPr>
        <w:t>Partner</w:t>
      </w:r>
    </w:p>
    <w:p w:rsidR="00A3025D" w:rsidRPr="00205440" w:rsidRDefault="00A3025D" w:rsidP="004E4271">
      <w:pPr>
        <w:rPr>
          <w:rFonts w:ascii="Arial" w:hAnsi="Arial" w:cs="Arial"/>
          <w:bCs/>
          <w:sz w:val="11"/>
          <w:szCs w:val="11"/>
        </w:rPr>
      </w:pPr>
      <w:r w:rsidRPr="00205440">
        <w:rPr>
          <w:rFonts w:ascii="Arial" w:hAnsi="Arial" w:cs="Arial"/>
          <w:bCs/>
          <w:sz w:val="11"/>
          <w:szCs w:val="11"/>
        </w:rPr>
        <w:t>Gibson, Dunn &amp; Crutcher</w:t>
      </w:r>
    </w:p>
    <w:p w:rsidR="00A3025D" w:rsidRPr="00205440" w:rsidRDefault="00A3025D" w:rsidP="004E4271">
      <w:pPr>
        <w:rPr>
          <w:rFonts w:ascii="Arial" w:hAnsi="Arial" w:cs="Arial"/>
          <w:b/>
          <w:bCs/>
          <w:sz w:val="11"/>
          <w:szCs w:val="11"/>
        </w:rPr>
      </w:pPr>
    </w:p>
    <w:p w:rsidR="00D06761" w:rsidRPr="005E4860" w:rsidRDefault="000A764C" w:rsidP="004E4271">
      <w:pPr>
        <w:rPr>
          <w:rFonts w:ascii="Arial" w:hAnsi="Arial" w:cs="Arial"/>
          <w:b/>
          <w:bCs/>
          <w:sz w:val="11"/>
          <w:szCs w:val="11"/>
          <w:lang w:val="es-ES"/>
        </w:rPr>
      </w:pPr>
      <w:r w:rsidRPr="005E4860">
        <w:rPr>
          <w:rFonts w:ascii="Arial" w:hAnsi="Arial" w:cs="Arial"/>
          <w:b/>
          <w:bCs/>
          <w:sz w:val="11"/>
          <w:szCs w:val="11"/>
          <w:lang w:val="es-ES"/>
        </w:rPr>
        <w:t xml:space="preserve">Antonio </w:t>
      </w:r>
      <w:r w:rsidR="00D06761" w:rsidRPr="005E4860">
        <w:rPr>
          <w:rFonts w:ascii="Arial" w:hAnsi="Arial" w:cs="Arial"/>
          <w:b/>
          <w:bCs/>
          <w:sz w:val="11"/>
          <w:szCs w:val="11"/>
          <w:lang w:val="es-ES"/>
        </w:rPr>
        <w:t>Ferreira</w:t>
      </w:r>
    </w:p>
    <w:p w:rsidR="002322D0" w:rsidRPr="002322D0" w:rsidRDefault="002322D0" w:rsidP="002322D0">
      <w:pPr>
        <w:rPr>
          <w:rFonts w:ascii="Arial" w:hAnsi="Arial" w:cs="Arial"/>
          <w:color w:val="0D0D0D"/>
          <w:sz w:val="11"/>
          <w:szCs w:val="11"/>
        </w:rPr>
      </w:pPr>
      <w:r w:rsidRPr="002322D0">
        <w:rPr>
          <w:rFonts w:ascii="Arial" w:hAnsi="Arial" w:cs="Arial"/>
          <w:color w:val="0D0D0D"/>
          <w:sz w:val="11"/>
          <w:szCs w:val="11"/>
        </w:rPr>
        <w:t>Vice President of Procurement Latin America</w:t>
      </w:r>
    </w:p>
    <w:p w:rsidR="000B34C4" w:rsidRDefault="000B34C4" w:rsidP="000B34C4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Johnson &amp; Johnson</w:t>
      </w:r>
    </w:p>
    <w:p w:rsidR="00FA6BA1" w:rsidRDefault="00FA6BA1" w:rsidP="000B34C4">
      <w:pPr>
        <w:rPr>
          <w:rFonts w:ascii="Arial" w:hAnsi="Arial" w:cs="Arial"/>
          <w:sz w:val="11"/>
          <w:szCs w:val="11"/>
        </w:rPr>
      </w:pPr>
    </w:p>
    <w:p w:rsidR="00FA6BA1" w:rsidRPr="005E4860" w:rsidRDefault="00FA6BA1" w:rsidP="00FA6BA1">
      <w:pPr>
        <w:rPr>
          <w:rFonts w:ascii="Arial" w:hAnsi="Arial" w:cs="Arial"/>
          <w:b/>
          <w:sz w:val="11"/>
          <w:szCs w:val="11"/>
          <w:lang w:val="es-ES"/>
        </w:rPr>
      </w:pPr>
      <w:r>
        <w:rPr>
          <w:rFonts w:ascii="Arial" w:hAnsi="Arial" w:cs="Arial"/>
          <w:b/>
          <w:sz w:val="11"/>
          <w:szCs w:val="11"/>
          <w:lang w:val="es-ES"/>
        </w:rPr>
        <w:t>Jane Fraser</w:t>
      </w:r>
    </w:p>
    <w:p w:rsidR="00FA6BA1" w:rsidRPr="005E4860" w:rsidRDefault="00FA6BA1" w:rsidP="00FA6BA1">
      <w:pPr>
        <w:rPr>
          <w:rFonts w:ascii="Arial" w:hAnsi="Arial" w:cs="Arial"/>
          <w:sz w:val="11"/>
          <w:szCs w:val="11"/>
          <w:lang w:val="es-ES"/>
        </w:rPr>
      </w:pPr>
      <w:r w:rsidRPr="005E4860">
        <w:rPr>
          <w:rFonts w:ascii="Arial" w:hAnsi="Arial" w:cs="Arial"/>
          <w:sz w:val="11"/>
          <w:szCs w:val="11"/>
          <w:lang w:val="es-ES"/>
        </w:rPr>
        <w:t>CEO Latin America</w:t>
      </w:r>
    </w:p>
    <w:p w:rsidR="00FA6BA1" w:rsidRPr="005E4860" w:rsidRDefault="00FA6BA1" w:rsidP="00FA6BA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Citigroup</w:t>
      </w:r>
    </w:p>
    <w:p w:rsidR="004E4271" w:rsidRPr="005E4860" w:rsidRDefault="004E4271" w:rsidP="004E4271">
      <w:pPr>
        <w:rPr>
          <w:rFonts w:ascii="Arial" w:hAnsi="Arial" w:cs="Arial"/>
          <w:b/>
          <w:bCs/>
          <w:sz w:val="11"/>
          <w:szCs w:val="11"/>
        </w:rPr>
      </w:pPr>
    </w:p>
    <w:p w:rsidR="001E6B58" w:rsidRPr="005E4860" w:rsidRDefault="008E1904" w:rsidP="004E4271">
      <w:pPr>
        <w:rPr>
          <w:rFonts w:ascii="Arial" w:hAnsi="Arial" w:cs="Arial"/>
          <w:bCs/>
          <w:sz w:val="11"/>
          <w:szCs w:val="11"/>
          <w:lang w:val="es-ES"/>
        </w:rPr>
      </w:pPr>
      <w:r w:rsidRPr="005E4860">
        <w:rPr>
          <w:rFonts w:ascii="Arial" w:hAnsi="Arial" w:cs="Arial"/>
          <w:b/>
          <w:sz w:val="11"/>
          <w:szCs w:val="11"/>
          <w:lang w:val="es-ES"/>
        </w:rPr>
        <w:t>Sergio J. Galvis</w:t>
      </w:r>
      <w:r w:rsidR="00075009" w:rsidRPr="005E4860">
        <w:rPr>
          <w:rFonts w:ascii="Arial" w:hAnsi="Arial" w:cs="Arial"/>
          <w:b/>
          <w:sz w:val="11"/>
          <w:szCs w:val="11"/>
          <w:lang w:val="es-ES"/>
        </w:rPr>
        <w:t xml:space="preserve"> </w:t>
      </w:r>
      <w:r w:rsidRPr="005E4860">
        <w:rPr>
          <w:rFonts w:ascii="Arial" w:hAnsi="Arial" w:cs="Arial"/>
          <w:sz w:val="11"/>
          <w:szCs w:val="11"/>
          <w:lang w:val="es-ES"/>
        </w:rPr>
        <w:br/>
      </w:r>
      <w:proofErr w:type="spellStart"/>
      <w:r w:rsidRPr="005E4860">
        <w:rPr>
          <w:rFonts w:ascii="Arial" w:hAnsi="Arial" w:cs="Arial"/>
          <w:sz w:val="11"/>
          <w:szCs w:val="11"/>
          <w:lang w:val="es-ES"/>
        </w:rPr>
        <w:t>Partner</w:t>
      </w:r>
      <w:proofErr w:type="spellEnd"/>
      <w:r w:rsidRPr="005E4860">
        <w:rPr>
          <w:rFonts w:ascii="Arial" w:hAnsi="Arial" w:cs="Arial"/>
          <w:sz w:val="11"/>
          <w:szCs w:val="11"/>
          <w:lang w:val="es-ES"/>
        </w:rPr>
        <w:br/>
      </w:r>
      <w:r w:rsidRPr="005E4860">
        <w:rPr>
          <w:rFonts w:ascii="Arial" w:hAnsi="Arial" w:cs="Arial"/>
          <w:bCs/>
          <w:sz w:val="11"/>
          <w:szCs w:val="11"/>
          <w:lang w:val="es-ES"/>
        </w:rPr>
        <w:t>Sullivan &amp; Cromwell</w:t>
      </w:r>
    </w:p>
    <w:p w:rsidR="007475F9" w:rsidRDefault="007475F9" w:rsidP="004E4271">
      <w:pPr>
        <w:rPr>
          <w:rFonts w:ascii="Arial" w:hAnsi="Arial" w:cs="Arial"/>
          <w:b/>
          <w:sz w:val="11"/>
          <w:szCs w:val="11"/>
          <w:lang w:val="es-ES"/>
        </w:rPr>
      </w:pPr>
    </w:p>
    <w:p w:rsidR="00D85FFB" w:rsidRPr="005E4860" w:rsidRDefault="00D06761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André</w:t>
      </w:r>
      <w:r w:rsidR="00D85FFB" w:rsidRPr="005E4860">
        <w:rPr>
          <w:rFonts w:ascii="Arial" w:hAnsi="Arial" w:cs="Arial"/>
          <w:b/>
          <w:sz w:val="11"/>
          <w:szCs w:val="11"/>
        </w:rPr>
        <w:t>s Gluski</w:t>
      </w:r>
    </w:p>
    <w:p w:rsidR="00D85FFB" w:rsidRPr="005E4860" w:rsidRDefault="00B728B1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President and CEO</w:t>
      </w:r>
    </w:p>
    <w:p w:rsidR="00D85FFB" w:rsidRDefault="00D85FFB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The AES Corporation</w:t>
      </w:r>
    </w:p>
    <w:p w:rsidR="00066073" w:rsidRDefault="00066073" w:rsidP="004E4271">
      <w:pPr>
        <w:rPr>
          <w:rFonts w:ascii="Arial" w:hAnsi="Arial" w:cs="Arial"/>
          <w:b/>
          <w:bCs/>
          <w:sz w:val="11"/>
          <w:szCs w:val="11"/>
        </w:rPr>
      </w:pPr>
    </w:p>
    <w:p w:rsidR="00D62212" w:rsidRPr="005E4860" w:rsidRDefault="00D62212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Nicolas Grabar</w:t>
      </w:r>
    </w:p>
    <w:p w:rsidR="00D62212" w:rsidRPr="005E4860" w:rsidRDefault="00D62212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Partner</w:t>
      </w:r>
    </w:p>
    <w:p w:rsidR="00D26CAB" w:rsidRDefault="00D62212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Cleary Gottlieb Steen &amp; Hamilton LLP</w:t>
      </w:r>
    </w:p>
    <w:p w:rsidR="00D26CAB" w:rsidRDefault="00D26CAB" w:rsidP="004E4271">
      <w:pPr>
        <w:rPr>
          <w:rFonts w:ascii="Arial" w:hAnsi="Arial" w:cs="Arial"/>
          <w:bCs/>
          <w:sz w:val="11"/>
          <w:szCs w:val="11"/>
        </w:rPr>
      </w:pPr>
    </w:p>
    <w:p w:rsidR="00726C39" w:rsidRPr="005E4860" w:rsidRDefault="00726C39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Evan G. Greenberg</w:t>
      </w:r>
    </w:p>
    <w:p w:rsidR="00726C39" w:rsidRPr="005E4860" w:rsidRDefault="00822196" w:rsidP="004E4271">
      <w:pPr>
        <w:rPr>
          <w:rFonts w:ascii="Arial" w:hAnsi="Arial" w:cs="Arial"/>
          <w:bCs/>
          <w:sz w:val="11"/>
          <w:szCs w:val="11"/>
        </w:rPr>
      </w:pPr>
      <w:r>
        <w:rPr>
          <w:rFonts w:ascii="Arial" w:hAnsi="Arial" w:cs="Arial"/>
          <w:bCs/>
          <w:sz w:val="11"/>
          <w:szCs w:val="11"/>
        </w:rPr>
        <w:t xml:space="preserve">Chairman </w:t>
      </w:r>
      <w:r w:rsidR="00726C39" w:rsidRPr="005E4860">
        <w:rPr>
          <w:rFonts w:ascii="Arial" w:hAnsi="Arial" w:cs="Arial"/>
          <w:bCs/>
          <w:sz w:val="11"/>
          <w:szCs w:val="11"/>
        </w:rPr>
        <w:t xml:space="preserve">and </w:t>
      </w:r>
      <w:r w:rsidR="00366E8B">
        <w:rPr>
          <w:rFonts w:ascii="Arial" w:hAnsi="Arial" w:cs="Arial"/>
          <w:bCs/>
          <w:sz w:val="11"/>
          <w:szCs w:val="11"/>
        </w:rPr>
        <w:t>CEO</w:t>
      </w:r>
      <w:r w:rsidR="00726C39" w:rsidRPr="005E4860">
        <w:rPr>
          <w:rFonts w:ascii="Arial" w:hAnsi="Arial" w:cs="Arial"/>
          <w:bCs/>
          <w:sz w:val="11"/>
          <w:szCs w:val="11"/>
        </w:rPr>
        <w:t xml:space="preserve"> </w:t>
      </w:r>
      <w:r w:rsidR="00366E8B">
        <w:rPr>
          <w:rFonts w:ascii="Arial" w:hAnsi="Arial" w:cs="Arial"/>
          <w:bCs/>
          <w:sz w:val="11"/>
          <w:szCs w:val="11"/>
        </w:rPr>
        <w:t xml:space="preserve"> </w:t>
      </w:r>
    </w:p>
    <w:p w:rsidR="00726C39" w:rsidRPr="005E4860" w:rsidRDefault="00822196" w:rsidP="004E4271">
      <w:pPr>
        <w:rPr>
          <w:rFonts w:ascii="Arial" w:hAnsi="Arial" w:cs="Arial"/>
          <w:bCs/>
          <w:sz w:val="11"/>
          <w:szCs w:val="11"/>
        </w:rPr>
      </w:pPr>
      <w:r>
        <w:rPr>
          <w:rFonts w:ascii="Arial" w:hAnsi="Arial" w:cs="Arial"/>
          <w:bCs/>
          <w:sz w:val="11"/>
          <w:szCs w:val="11"/>
        </w:rPr>
        <w:t>CHUBB</w:t>
      </w:r>
    </w:p>
    <w:p w:rsidR="00AD5542" w:rsidRDefault="00AD5542" w:rsidP="004E4271">
      <w:pPr>
        <w:rPr>
          <w:rFonts w:ascii="Arial" w:hAnsi="Arial" w:cs="Arial"/>
          <w:b/>
          <w:bCs/>
          <w:sz w:val="11"/>
          <w:szCs w:val="11"/>
        </w:rPr>
      </w:pPr>
    </w:p>
    <w:p w:rsidR="008B2B02" w:rsidRDefault="008B2B02" w:rsidP="004E4271">
      <w:pPr>
        <w:rPr>
          <w:rFonts w:ascii="Arial" w:hAnsi="Arial" w:cs="Arial"/>
          <w:b/>
          <w:bCs/>
          <w:sz w:val="11"/>
          <w:szCs w:val="11"/>
        </w:rPr>
      </w:pPr>
    </w:p>
    <w:p w:rsidR="008B2B02" w:rsidRDefault="008B2B02" w:rsidP="004E4271">
      <w:pPr>
        <w:rPr>
          <w:rFonts w:ascii="Arial" w:hAnsi="Arial" w:cs="Arial"/>
          <w:b/>
          <w:bCs/>
          <w:sz w:val="11"/>
          <w:szCs w:val="11"/>
        </w:rPr>
      </w:pPr>
    </w:p>
    <w:p w:rsidR="00205440" w:rsidRPr="00205440" w:rsidRDefault="00205440" w:rsidP="004E4271">
      <w:pPr>
        <w:rPr>
          <w:rFonts w:ascii="Arial" w:hAnsi="Arial" w:cs="Arial"/>
          <w:b/>
          <w:bCs/>
          <w:sz w:val="11"/>
          <w:szCs w:val="11"/>
        </w:rPr>
      </w:pPr>
      <w:r w:rsidRPr="00205440">
        <w:rPr>
          <w:rFonts w:ascii="Arial" w:hAnsi="Arial" w:cs="Arial"/>
          <w:b/>
          <w:bCs/>
          <w:sz w:val="11"/>
          <w:szCs w:val="11"/>
        </w:rPr>
        <w:t>Susan Greenwell</w:t>
      </w:r>
    </w:p>
    <w:p w:rsidR="00205440" w:rsidRPr="00205440" w:rsidRDefault="00205440" w:rsidP="004E4271">
      <w:pPr>
        <w:rPr>
          <w:rFonts w:ascii="Arial" w:hAnsi="Arial" w:cs="Arial"/>
          <w:sz w:val="11"/>
          <w:szCs w:val="11"/>
        </w:rPr>
      </w:pPr>
      <w:r w:rsidRPr="00205440">
        <w:rPr>
          <w:rFonts w:ascii="Arial" w:hAnsi="Arial" w:cs="Arial"/>
          <w:sz w:val="11"/>
          <w:szCs w:val="11"/>
        </w:rPr>
        <w:t>SVP &amp; Head of International Government Relations</w:t>
      </w:r>
    </w:p>
    <w:p w:rsidR="00205440" w:rsidRPr="00205440" w:rsidRDefault="00205440" w:rsidP="004E4271">
      <w:pPr>
        <w:rPr>
          <w:rFonts w:ascii="Arial" w:hAnsi="Arial" w:cs="Arial"/>
          <w:bCs/>
          <w:sz w:val="11"/>
          <w:szCs w:val="11"/>
        </w:rPr>
      </w:pPr>
      <w:r w:rsidRPr="00205440">
        <w:rPr>
          <w:rFonts w:ascii="Arial" w:hAnsi="Arial" w:cs="Arial"/>
          <w:sz w:val="11"/>
          <w:szCs w:val="11"/>
        </w:rPr>
        <w:t>MetLife, Inc.</w:t>
      </w:r>
    </w:p>
    <w:p w:rsidR="00205440" w:rsidRDefault="00205440" w:rsidP="004E4271">
      <w:pPr>
        <w:rPr>
          <w:rFonts w:ascii="Arial" w:hAnsi="Arial" w:cs="Arial"/>
          <w:bCs/>
          <w:sz w:val="11"/>
          <w:szCs w:val="11"/>
        </w:rPr>
      </w:pPr>
    </w:p>
    <w:p w:rsidR="00DF537A" w:rsidRPr="00DF537A" w:rsidRDefault="00DF537A" w:rsidP="00DF537A">
      <w:pPr>
        <w:rPr>
          <w:rFonts w:ascii="Arial" w:hAnsi="Arial" w:cs="Arial"/>
          <w:b/>
          <w:sz w:val="11"/>
          <w:szCs w:val="11"/>
        </w:rPr>
      </w:pPr>
      <w:r w:rsidRPr="00DF537A">
        <w:rPr>
          <w:rFonts w:ascii="Arial" w:hAnsi="Arial" w:cs="Arial"/>
          <w:b/>
          <w:sz w:val="11"/>
          <w:szCs w:val="11"/>
        </w:rPr>
        <w:t>Richard Herold</w:t>
      </w:r>
    </w:p>
    <w:p w:rsidR="00DF537A" w:rsidRPr="00DF537A" w:rsidRDefault="00DF537A" w:rsidP="00DF537A">
      <w:pPr>
        <w:rPr>
          <w:rFonts w:ascii="Arial" w:hAnsi="Arial" w:cs="Arial"/>
          <w:sz w:val="11"/>
          <w:szCs w:val="11"/>
        </w:rPr>
      </w:pPr>
      <w:r w:rsidRPr="00DF537A">
        <w:rPr>
          <w:rFonts w:ascii="Arial" w:hAnsi="Arial" w:cs="Arial"/>
          <w:sz w:val="11"/>
          <w:szCs w:val="11"/>
        </w:rPr>
        <w:t>Vice President, Global Government Relations</w:t>
      </w:r>
    </w:p>
    <w:p w:rsidR="00DF537A" w:rsidRPr="00DF537A" w:rsidRDefault="00DF537A" w:rsidP="00DF537A">
      <w:pPr>
        <w:textAlignment w:val="baseline"/>
        <w:outlineLvl w:val="3"/>
        <w:rPr>
          <w:rFonts w:ascii="Arial" w:hAnsi="Arial" w:cs="Arial"/>
          <w:iCs/>
          <w:color w:val="000000"/>
          <w:sz w:val="11"/>
          <w:szCs w:val="11"/>
        </w:rPr>
      </w:pPr>
      <w:r w:rsidRPr="00DF537A">
        <w:rPr>
          <w:rFonts w:ascii="Arial" w:hAnsi="Arial" w:cs="Arial"/>
          <w:iCs/>
          <w:color w:val="000000"/>
          <w:sz w:val="11"/>
          <w:szCs w:val="11"/>
        </w:rPr>
        <w:t>Newmont Mining Corp.</w:t>
      </w:r>
    </w:p>
    <w:p w:rsidR="00DF537A" w:rsidRPr="00205440" w:rsidRDefault="00DF537A" w:rsidP="004E4271">
      <w:pPr>
        <w:rPr>
          <w:rFonts w:ascii="Arial" w:hAnsi="Arial" w:cs="Arial"/>
          <w:bCs/>
          <w:sz w:val="11"/>
          <w:szCs w:val="11"/>
        </w:rPr>
      </w:pPr>
    </w:p>
    <w:p w:rsidR="00372E44" w:rsidRPr="005E4860" w:rsidRDefault="00372E44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Boris Hirmas Said</w:t>
      </w:r>
    </w:p>
    <w:p w:rsidR="00372E44" w:rsidRPr="005E4860" w:rsidRDefault="00372E44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Chairman</w:t>
      </w:r>
    </w:p>
    <w:p w:rsidR="00372E44" w:rsidRPr="005E4860" w:rsidRDefault="00372E44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Tres Mares Group</w:t>
      </w:r>
    </w:p>
    <w:p w:rsidR="00372E44" w:rsidRPr="005E4860" w:rsidRDefault="00372E44" w:rsidP="004E4271">
      <w:pPr>
        <w:rPr>
          <w:rFonts w:ascii="Arial" w:hAnsi="Arial" w:cs="Arial"/>
          <w:b/>
          <w:bCs/>
          <w:sz w:val="11"/>
          <w:szCs w:val="11"/>
        </w:rPr>
      </w:pPr>
    </w:p>
    <w:p w:rsidR="005503B6" w:rsidRPr="005E4860" w:rsidRDefault="005503B6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Donna Hrinak</w:t>
      </w:r>
    </w:p>
    <w:p w:rsidR="005503B6" w:rsidRPr="005E4860" w:rsidRDefault="00A409F7" w:rsidP="004E4271">
      <w:pPr>
        <w:rPr>
          <w:rFonts w:ascii="Arial" w:hAnsi="Arial" w:cs="Arial"/>
          <w:bCs/>
          <w:sz w:val="11"/>
          <w:szCs w:val="11"/>
        </w:rPr>
      </w:pPr>
      <w:r>
        <w:rPr>
          <w:rFonts w:ascii="Arial" w:hAnsi="Arial" w:cs="Arial"/>
          <w:bCs/>
          <w:sz w:val="11"/>
          <w:szCs w:val="11"/>
        </w:rPr>
        <w:t xml:space="preserve">President, </w:t>
      </w:r>
      <w:r w:rsidRPr="00A409F7">
        <w:rPr>
          <w:rFonts w:ascii="Arial" w:hAnsi="Arial" w:cs="Arial"/>
          <w:sz w:val="11"/>
          <w:szCs w:val="11"/>
        </w:rPr>
        <w:t>Latin America and Caribbean</w:t>
      </w:r>
      <w:r w:rsidR="005503B6" w:rsidRPr="005E4860">
        <w:rPr>
          <w:rFonts w:ascii="Arial" w:hAnsi="Arial" w:cs="Arial"/>
          <w:bCs/>
          <w:sz w:val="11"/>
          <w:szCs w:val="11"/>
        </w:rPr>
        <w:t xml:space="preserve"> </w:t>
      </w:r>
      <w:r>
        <w:rPr>
          <w:rFonts w:ascii="Arial" w:hAnsi="Arial" w:cs="Arial"/>
          <w:bCs/>
          <w:sz w:val="11"/>
          <w:szCs w:val="11"/>
        </w:rPr>
        <w:t xml:space="preserve"> </w:t>
      </w:r>
    </w:p>
    <w:p w:rsidR="005503B6" w:rsidRDefault="005503B6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Boeing </w:t>
      </w:r>
      <w:r w:rsidR="00A409F7">
        <w:rPr>
          <w:rFonts w:ascii="Arial" w:hAnsi="Arial" w:cs="Arial"/>
          <w:bCs/>
          <w:sz w:val="11"/>
          <w:szCs w:val="11"/>
        </w:rPr>
        <w:t xml:space="preserve"> </w:t>
      </w:r>
      <w:r w:rsidRPr="005E4860">
        <w:rPr>
          <w:rFonts w:ascii="Arial" w:hAnsi="Arial" w:cs="Arial"/>
          <w:bCs/>
          <w:sz w:val="11"/>
          <w:szCs w:val="11"/>
        </w:rPr>
        <w:t xml:space="preserve">  </w:t>
      </w:r>
    </w:p>
    <w:p w:rsidR="00BB2E5A" w:rsidRPr="00BB2E5A" w:rsidRDefault="00BB2E5A" w:rsidP="004E4271">
      <w:pPr>
        <w:rPr>
          <w:rFonts w:ascii="Arial" w:hAnsi="Arial" w:cs="Arial"/>
          <w:b/>
          <w:bCs/>
          <w:sz w:val="11"/>
          <w:szCs w:val="11"/>
        </w:rPr>
      </w:pPr>
    </w:p>
    <w:p w:rsidR="00A37D42" w:rsidRPr="005E4860" w:rsidRDefault="005F73F5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W. Russell King</w:t>
      </w:r>
    </w:p>
    <w:p w:rsidR="00A37D42" w:rsidRPr="005E4860" w:rsidRDefault="005F73F5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Senior Vice President International Relations</w:t>
      </w:r>
      <w:r w:rsidR="006C7DD2" w:rsidRPr="005E4860">
        <w:rPr>
          <w:rFonts w:ascii="Arial" w:hAnsi="Arial" w:cs="Arial"/>
          <w:sz w:val="11"/>
          <w:szCs w:val="11"/>
        </w:rPr>
        <w:t xml:space="preserve"> and Federal Affairs </w:t>
      </w:r>
    </w:p>
    <w:p w:rsidR="005F73F5" w:rsidRPr="005E4860" w:rsidRDefault="005F73F5" w:rsidP="004E4271">
      <w:pPr>
        <w:rPr>
          <w:rFonts w:ascii="Arial" w:hAnsi="Arial" w:cs="Arial"/>
          <w:noProof/>
          <w:sz w:val="11"/>
          <w:szCs w:val="11"/>
        </w:rPr>
      </w:pPr>
      <w:r w:rsidRPr="005E4860">
        <w:rPr>
          <w:rFonts w:ascii="Arial" w:hAnsi="Arial" w:cs="Arial"/>
          <w:noProof/>
          <w:sz w:val="11"/>
          <w:szCs w:val="11"/>
        </w:rPr>
        <w:t xml:space="preserve">Freeport-McMoRan </w:t>
      </w:r>
      <w:r w:rsidR="00E40B8B">
        <w:rPr>
          <w:rFonts w:ascii="Arial" w:hAnsi="Arial" w:cs="Arial"/>
          <w:noProof/>
          <w:sz w:val="11"/>
          <w:szCs w:val="11"/>
        </w:rPr>
        <w:t xml:space="preserve"> </w:t>
      </w:r>
    </w:p>
    <w:p w:rsidR="00FC4A55" w:rsidRPr="005E4860" w:rsidRDefault="00FC4A55" w:rsidP="004E4271">
      <w:pPr>
        <w:rPr>
          <w:rFonts w:ascii="Arial" w:hAnsi="Arial" w:cs="Arial"/>
          <w:noProof/>
          <w:sz w:val="11"/>
          <w:szCs w:val="11"/>
        </w:rPr>
      </w:pPr>
    </w:p>
    <w:p w:rsidR="00E54147" w:rsidRPr="005E4860" w:rsidRDefault="00E54147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Adriano Koelle</w:t>
      </w:r>
    </w:p>
    <w:p w:rsidR="00E54147" w:rsidRPr="005E4860" w:rsidRDefault="00E54147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Chairman of Latin America and Country Executive, Brazil</w:t>
      </w:r>
    </w:p>
    <w:p w:rsidR="00E54147" w:rsidRPr="005E4860" w:rsidRDefault="00E54147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BNY Mellon </w:t>
      </w:r>
    </w:p>
    <w:p w:rsidR="00E54147" w:rsidRPr="005E4860" w:rsidRDefault="00E54147" w:rsidP="004E4271">
      <w:pPr>
        <w:rPr>
          <w:rFonts w:ascii="Arial" w:hAnsi="Arial" w:cs="Arial"/>
          <w:b/>
          <w:bCs/>
          <w:sz w:val="11"/>
          <w:szCs w:val="11"/>
        </w:rPr>
      </w:pPr>
    </w:p>
    <w:p w:rsidR="00253238" w:rsidRPr="00A640FB" w:rsidRDefault="00253238" w:rsidP="004E4271">
      <w:pPr>
        <w:rPr>
          <w:rFonts w:ascii="Arial" w:hAnsi="Arial" w:cs="Arial"/>
          <w:b/>
          <w:bCs/>
          <w:sz w:val="11"/>
          <w:szCs w:val="11"/>
          <w:lang w:val="es-ES"/>
        </w:rPr>
      </w:pPr>
      <w:r w:rsidRPr="00A640FB">
        <w:rPr>
          <w:rFonts w:ascii="Arial" w:hAnsi="Arial" w:cs="Arial"/>
          <w:b/>
          <w:bCs/>
          <w:sz w:val="11"/>
          <w:szCs w:val="11"/>
          <w:lang w:val="es-ES"/>
        </w:rPr>
        <w:t>Carlos Lopez Blanco</w:t>
      </w:r>
    </w:p>
    <w:p w:rsidR="00253238" w:rsidRPr="00A640FB" w:rsidRDefault="00253238" w:rsidP="004E4271">
      <w:pPr>
        <w:rPr>
          <w:rFonts w:ascii="Arial" w:hAnsi="Arial" w:cs="Arial"/>
          <w:bCs/>
          <w:sz w:val="11"/>
          <w:szCs w:val="11"/>
        </w:rPr>
      </w:pPr>
      <w:r w:rsidRPr="00A640FB">
        <w:rPr>
          <w:rFonts w:ascii="Arial" w:hAnsi="Arial" w:cs="Arial"/>
          <w:bCs/>
          <w:sz w:val="11"/>
          <w:szCs w:val="11"/>
        </w:rPr>
        <w:t>Global Head, Public and Regulatory Affairs and Member of the Executive Committee</w:t>
      </w:r>
    </w:p>
    <w:p w:rsidR="00253238" w:rsidRPr="00253238" w:rsidRDefault="00253238" w:rsidP="004E4271">
      <w:pPr>
        <w:rPr>
          <w:rFonts w:ascii="Arial" w:hAnsi="Arial" w:cs="Arial"/>
          <w:bCs/>
          <w:sz w:val="11"/>
          <w:szCs w:val="11"/>
        </w:rPr>
      </w:pPr>
      <w:r w:rsidRPr="00A640FB">
        <w:rPr>
          <w:rFonts w:ascii="Arial" w:hAnsi="Arial" w:cs="Arial"/>
          <w:bCs/>
          <w:sz w:val="11"/>
          <w:szCs w:val="11"/>
        </w:rPr>
        <w:t>Telefonica S.A.</w:t>
      </w:r>
    </w:p>
    <w:p w:rsidR="00253238" w:rsidRPr="00253238" w:rsidRDefault="00253238" w:rsidP="004E4271">
      <w:pPr>
        <w:rPr>
          <w:rFonts w:ascii="Arial" w:hAnsi="Arial" w:cs="Arial"/>
          <w:b/>
          <w:bCs/>
          <w:sz w:val="11"/>
          <w:szCs w:val="11"/>
        </w:rPr>
      </w:pPr>
    </w:p>
    <w:p w:rsidR="00FC4A55" w:rsidRPr="00253238" w:rsidRDefault="00FC4A55" w:rsidP="004E4271">
      <w:pPr>
        <w:rPr>
          <w:rFonts w:ascii="Arial" w:hAnsi="Arial" w:cs="Arial"/>
          <w:sz w:val="11"/>
          <w:szCs w:val="11"/>
          <w:lang w:val="es-ES"/>
        </w:rPr>
      </w:pPr>
      <w:r w:rsidRPr="00253238">
        <w:rPr>
          <w:rFonts w:ascii="Arial" w:hAnsi="Arial" w:cs="Arial"/>
          <w:b/>
          <w:bCs/>
          <w:sz w:val="11"/>
          <w:szCs w:val="11"/>
          <w:lang w:val="es-ES"/>
        </w:rPr>
        <w:t>Brian Malnak</w:t>
      </w:r>
    </w:p>
    <w:p w:rsidR="00DF7D54" w:rsidRPr="005E4860" w:rsidRDefault="00116D4B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V</w:t>
      </w:r>
      <w:r w:rsidR="007E3C5E" w:rsidRPr="005E4860">
        <w:rPr>
          <w:rFonts w:ascii="Arial" w:hAnsi="Arial" w:cs="Arial"/>
          <w:sz w:val="11"/>
          <w:szCs w:val="11"/>
        </w:rPr>
        <w:t xml:space="preserve">ice </w:t>
      </w:r>
      <w:r w:rsidRPr="005E4860">
        <w:rPr>
          <w:rFonts w:ascii="Arial" w:hAnsi="Arial" w:cs="Arial"/>
          <w:sz w:val="11"/>
          <w:szCs w:val="11"/>
        </w:rPr>
        <w:t>P</w:t>
      </w:r>
      <w:r w:rsidR="007E3C5E" w:rsidRPr="005E4860">
        <w:rPr>
          <w:rFonts w:ascii="Arial" w:hAnsi="Arial" w:cs="Arial"/>
          <w:sz w:val="11"/>
          <w:szCs w:val="11"/>
        </w:rPr>
        <w:t>resident</w:t>
      </w:r>
      <w:r w:rsidRPr="005E4860">
        <w:rPr>
          <w:rFonts w:ascii="Arial" w:hAnsi="Arial" w:cs="Arial"/>
          <w:sz w:val="11"/>
          <w:szCs w:val="11"/>
        </w:rPr>
        <w:t xml:space="preserve"> Government Relations Americas</w:t>
      </w:r>
      <w:r w:rsidR="00FC4A55" w:rsidRPr="005E4860">
        <w:rPr>
          <w:rFonts w:ascii="Arial" w:hAnsi="Arial" w:cs="Arial"/>
          <w:sz w:val="11"/>
          <w:szCs w:val="11"/>
        </w:rPr>
        <w:br/>
      </w:r>
      <w:r w:rsidRPr="005E4860">
        <w:rPr>
          <w:rFonts w:ascii="Arial" w:hAnsi="Arial" w:cs="Arial"/>
          <w:bCs/>
          <w:sz w:val="11"/>
          <w:szCs w:val="11"/>
        </w:rPr>
        <w:t>Shell</w:t>
      </w:r>
    </w:p>
    <w:p w:rsidR="00E63D4B" w:rsidRPr="005E4860" w:rsidRDefault="00E63D4B" w:rsidP="004E4271">
      <w:pPr>
        <w:rPr>
          <w:rFonts w:ascii="Arial" w:hAnsi="Arial" w:cs="Arial"/>
          <w:bCs/>
          <w:sz w:val="11"/>
          <w:szCs w:val="11"/>
        </w:rPr>
      </w:pPr>
    </w:p>
    <w:p w:rsidR="00E63D4B" w:rsidRPr="005E4860" w:rsidRDefault="00E63D4B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Martin Marron</w:t>
      </w:r>
    </w:p>
    <w:p w:rsidR="00E63D4B" w:rsidRPr="005E4860" w:rsidRDefault="00D81ECF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Chief Executive Officer, Latin America</w:t>
      </w:r>
      <w:r w:rsidR="00E63D4B" w:rsidRPr="005E4860">
        <w:rPr>
          <w:rFonts w:ascii="Arial" w:hAnsi="Arial" w:cs="Arial"/>
          <w:sz w:val="11"/>
          <w:szCs w:val="11"/>
        </w:rPr>
        <w:br/>
      </w:r>
      <w:r w:rsidR="00E63D4B" w:rsidRPr="005E4860">
        <w:rPr>
          <w:rFonts w:ascii="Arial" w:hAnsi="Arial" w:cs="Arial"/>
          <w:bCs/>
          <w:sz w:val="11"/>
          <w:szCs w:val="11"/>
        </w:rPr>
        <w:t>JPMorgan</w:t>
      </w:r>
    </w:p>
    <w:p w:rsidR="00CF3880" w:rsidRPr="005E4860" w:rsidRDefault="00CF3880" w:rsidP="004E4271">
      <w:pPr>
        <w:rPr>
          <w:rFonts w:ascii="Arial" w:hAnsi="Arial" w:cs="Arial"/>
          <w:bCs/>
          <w:sz w:val="11"/>
          <w:szCs w:val="11"/>
        </w:rPr>
      </w:pPr>
    </w:p>
    <w:p w:rsidR="00CF3880" w:rsidRPr="005E4860" w:rsidRDefault="00CF3880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Gerardo Mato</w:t>
      </w:r>
    </w:p>
    <w:p w:rsidR="00BB375C" w:rsidRDefault="00BB375C" w:rsidP="004E4271">
      <w:pPr>
        <w:rPr>
          <w:rFonts w:ascii="Arial" w:hAnsi="Arial" w:cs="Arial"/>
          <w:bCs/>
          <w:sz w:val="11"/>
          <w:szCs w:val="11"/>
        </w:rPr>
      </w:pPr>
      <w:r w:rsidRPr="00BB375C">
        <w:rPr>
          <w:rFonts w:ascii="Arial" w:hAnsi="Arial" w:cs="Arial"/>
          <w:bCs/>
          <w:sz w:val="11"/>
          <w:szCs w:val="11"/>
        </w:rPr>
        <w:t xml:space="preserve">Chairman of Global Banking </w:t>
      </w:r>
      <w:r w:rsidR="002210B1">
        <w:rPr>
          <w:rFonts w:ascii="Arial" w:hAnsi="Arial" w:cs="Arial"/>
          <w:bCs/>
          <w:sz w:val="11"/>
          <w:szCs w:val="11"/>
        </w:rPr>
        <w:t xml:space="preserve">&amp; Markets </w:t>
      </w:r>
      <w:r w:rsidRPr="00BB375C">
        <w:rPr>
          <w:rFonts w:ascii="Arial" w:hAnsi="Arial" w:cs="Arial"/>
          <w:bCs/>
          <w:sz w:val="11"/>
          <w:szCs w:val="11"/>
        </w:rPr>
        <w:t>- Americas</w:t>
      </w:r>
    </w:p>
    <w:p w:rsidR="00FC4A55" w:rsidRDefault="00BB375C" w:rsidP="004E4271">
      <w:pPr>
        <w:rPr>
          <w:rFonts w:ascii="Arial" w:hAnsi="Arial" w:cs="Arial"/>
          <w:bCs/>
          <w:sz w:val="11"/>
          <w:szCs w:val="11"/>
        </w:rPr>
      </w:pPr>
      <w:r w:rsidRPr="00BB375C">
        <w:rPr>
          <w:rFonts w:ascii="Arial" w:hAnsi="Arial" w:cs="Arial"/>
          <w:bCs/>
          <w:sz w:val="11"/>
          <w:szCs w:val="11"/>
        </w:rPr>
        <w:t>HSBC Securities (USA) Inc.</w:t>
      </w:r>
    </w:p>
    <w:p w:rsidR="003F711E" w:rsidRPr="003F711E" w:rsidRDefault="003F711E" w:rsidP="004E4271">
      <w:pPr>
        <w:rPr>
          <w:rFonts w:ascii="Arial" w:hAnsi="Arial" w:cs="Arial"/>
          <w:b/>
          <w:sz w:val="11"/>
          <w:szCs w:val="11"/>
        </w:rPr>
      </w:pPr>
    </w:p>
    <w:p w:rsidR="002E30CB" w:rsidRPr="005E4860" w:rsidRDefault="00C93843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Thomas F. McLarty, III</w:t>
      </w:r>
      <w:r w:rsidRPr="005E4860">
        <w:rPr>
          <w:rFonts w:ascii="Arial" w:hAnsi="Arial" w:cs="Arial"/>
          <w:sz w:val="11"/>
          <w:szCs w:val="11"/>
        </w:rPr>
        <w:br/>
      </w:r>
      <w:r w:rsidR="002E14ED" w:rsidRPr="005E4860">
        <w:rPr>
          <w:rFonts w:ascii="Arial" w:hAnsi="Arial" w:cs="Arial"/>
          <w:sz w:val="11"/>
          <w:szCs w:val="11"/>
        </w:rPr>
        <w:t>Chairma</w:t>
      </w:r>
      <w:r w:rsidR="00AC500F" w:rsidRPr="005E4860">
        <w:rPr>
          <w:rFonts w:ascii="Arial" w:hAnsi="Arial" w:cs="Arial"/>
          <w:sz w:val="11"/>
          <w:szCs w:val="11"/>
        </w:rPr>
        <w:t>n</w:t>
      </w:r>
      <w:r w:rsidRPr="005E4860">
        <w:rPr>
          <w:rFonts w:ascii="Arial" w:hAnsi="Arial" w:cs="Arial"/>
          <w:sz w:val="11"/>
          <w:szCs w:val="11"/>
        </w:rPr>
        <w:br/>
      </w:r>
      <w:r w:rsidRPr="005E4860">
        <w:rPr>
          <w:rFonts w:ascii="Arial" w:hAnsi="Arial" w:cs="Arial"/>
          <w:bCs/>
          <w:sz w:val="11"/>
          <w:szCs w:val="11"/>
        </w:rPr>
        <w:t>McLarty Associates</w:t>
      </w:r>
    </w:p>
    <w:p w:rsidR="00973DB2" w:rsidRPr="005E4860" w:rsidRDefault="00973DB2" w:rsidP="004E4271">
      <w:pPr>
        <w:rPr>
          <w:rFonts w:ascii="Arial" w:hAnsi="Arial" w:cs="Arial"/>
          <w:bCs/>
          <w:sz w:val="11"/>
          <w:szCs w:val="11"/>
        </w:rPr>
      </w:pPr>
    </w:p>
    <w:p w:rsidR="00584550" w:rsidRPr="005E4860" w:rsidRDefault="00584550" w:rsidP="004E4271">
      <w:pPr>
        <w:rPr>
          <w:rFonts w:ascii="Arial" w:hAnsi="Arial" w:cs="Arial"/>
          <w:b/>
          <w:bCs/>
          <w:sz w:val="11"/>
          <w:szCs w:val="11"/>
          <w:lang w:val="es-ES"/>
        </w:rPr>
      </w:pPr>
      <w:r w:rsidRPr="005E4860">
        <w:rPr>
          <w:rFonts w:ascii="Arial" w:hAnsi="Arial" w:cs="Arial"/>
          <w:b/>
          <w:bCs/>
          <w:sz w:val="11"/>
          <w:szCs w:val="11"/>
          <w:lang w:val="es-ES"/>
        </w:rPr>
        <w:t>Maria Fernanda Mejia</w:t>
      </w:r>
    </w:p>
    <w:p w:rsidR="00584550" w:rsidRPr="005E4860" w:rsidRDefault="00584550" w:rsidP="004E4271">
      <w:pPr>
        <w:rPr>
          <w:rFonts w:ascii="Arial" w:hAnsi="Arial" w:cs="Arial"/>
          <w:bCs/>
          <w:sz w:val="11"/>
          <w:szCs w:val="11"/>
          <w:lang w:val="es-ES"/>
        </w:rPr>
      </w:pPr>
      <w:proofErr w:type="spellStart"/>
      <w:r w:rsidRPr="005E4860">
        <w:rPr>
          <w:rFonts w:ascii="Arial" w:hAnsi="Arial" w:cs="Arial"/>
          <w:bCs/>
          <w:sz w:val="11"/>
          <w:szCs w:val="11"/>
          <w:lang w:val="es-ES"/>
        </w:rPr>
        <w:t>President</w:t>
      </w:r>
      <w:proofErr w:type="spellEnd"/>
      <w:r w:rsidRPr="005E4860">
        <w:rPr>
          <w:rFonts w:ascii="Arial" w:hAnsi="Arial" w:cs="Arial"/>
          <w:bCs/>
          <w:sz w:val="11"/>
          <w:szCs w:val="11"/>
          <w:lang w:val="es-ES"/>
        </w:rPr>
        <w:t>, Kellogg Latin America</w:t>
      </w:r>
    </w:p>
    <w:p w:rsidR="00584550" w:rsidRPr="005E4860" w:rsidRDefault="00584550" w:rsidP="004E4271">
      <w:pPr>
        <w:rPr>
          <w:rFonts w:ascii="Arial" w:hAnsi="Arial" w:cs="Arial"/>
          <w:bCs/>
          <w:sz w:val="11"/>
          <w:szCs w:val="11"/>
          <w:lang w:val="es-ES"/>
        </w:rPr>
      </w:pPr>
      <w:r w:rsidRPr="005E4860">
        <w:rPr>
          <w:rFonts w:ascii="Arial" w:hAnsi="Arial" w:cs="Arial"/>
          <w:bCs/>
          <w:sz w:val="11"/>
          <w:szCs w:val="11"/>
          <w:lang w:val="es-ES"/>
        </w:rPr>
        <w:t>Kellogg Company</w:t>
      </w:r>
    </w:p>
    <w:p w:rsidR="00584550" w:rsidRPr="005E4860" w:rsidRDefault="00584550" w:rsidP="004E4271">
      <w:pPr>
        <w:rPr>
          <w:rFonts w:ascii="Arial" w:hAnsi="Arial" w:cs="Arial"/>
          <w:b/>
          <w:bCs/>
          <w:sz w:val="11"/>
          <w:szCs w:val="11"/>
          <w:lang w:val="es-ES"/>
        </w:rPr>
      </w:pPr>
    </w:p>
    <w:p w:rsidR="00C93843" w:rsidRPr="005E4860" w:rsidRDefault="00C6130E" w:rsidP="004E4271">
      <w:pPr>
        <w:rPr>
          <w:rFonts w:ascii="Arial" w:hAnsi="Arial" w:cs="Arial"/>
          <w:b/>
          <w:sz w:val="11"/>
          <w:szCs w:val="11"/>
          <w:lang w:val="es-ES"/>
        </w:rPr>
      </w:pPr>
      <w:r w:rsidRPr="005E4860">
        <w:rPr>
          <w:rFonts w:ascii="Arial" w:hAnsi="Arial" w:cs="Arial"/>
          <w:b/>
          <w:bCs/>
          <w:sz w:val="11"/>
          <w:szCs w:val="11"/>
          <w:lang w:val="es-ES"/>
        </w:rPr>
        <w:t>P</w:t>
      </w:r>
      <w:r w:rsidR="0042092E" w:rsidRPr="005E4860">
        <w:rPr>
          <w:rFonts w:ascii="Arial" w:hAnsi="Arial" w:cs="Arial"/>
          <w:b/>
          <w:sz w:val="11"/>
          <w:szCs w:val="11"/>
          <w:lang w:val="es-ES"/>
        </w:rPr>
        <w:t>atricia Menendez-Cambo</w:t>
      </w:r>
    </w:p>
    <w:p w:rsidR="00EC7356" w:rsidRPr="005E4860" w:rsidRDefault="00EC7356" w:rsidP="004E4271">
      <w:pPr>
        <w:pStyle w:val="Heading3"/>
        <w:keepNext w:val="0"/>
        <w:rPr>
          <w:rFonts w:ascii="Arial" w:hAnsi="Arial" w:cs="Arial"/>
          <w:b w:val="0"/>
          <w:bCs w:val="0"/>
          <w:color w:val="auto"/>
          <w:sz w:val="11"/>
          <w:szCs w:val="11"/>
        </w:rPr>
      </w:pPr>
      <w:r w:rsidRPr="005E4860">
        <w:rPr>
          <w:rFonts w:ascii="Arial" w:hAnsi="Arial" w:cs="Arial"/>
          <w:b w:val="0"/>
          <w:bCs w:val="0"/>
          <w:color w:val="auto"/>
          <w:sz w:val="11"/>
          <w:szCs w:val="11"/>
        </w:rPr>
        <w:t>Vice President and Secretary</w:t>
      </w:r>
    </w:p>
    <w:p w:rsidR="0042092E" w:rsidRPr="005E4860" w:rsidRDefault="0042092E" w:rsidP="004E4271">
      <w:pPr>
        <w:pStyle w:val="Heading3"/>
        <w:keepNext w:val="0"/>
        <w:rPr>
          <w:rFonts w:ascii="Arial" w:hAnsi="Arial" w:cs="Arial"/>
          <w:b w:val="0"/>
          <w:color w:val="auto"/>
          <w:sz w:val="11"/>
          <w:szCs w:val="11"/>
        </w:rPr>
      </w:pPr>
      <w:r w:rsidRPr="005E4860">
        <w:rPr>
          <w:rFonts w:ascii="Arial" w:hAnsi="Arial" w:cs="Arial"/>
          <w:b w:val="0"/>
          <w:color w:val="auto"/>
          <w:sz w:val="11"/>
          <w:szCs w:val="11"/>
        </w:rPr>
        <w:t xml:space="preserve">Greenberg </w:t>
      </w:r>
      <w:proofErr w:type="spellStart"/>
      <w:r w:rsidRPr="005E4860">
        <w:rPr>
          <w:rFonts w:ascii="Arial" w:hAnsi="Arial" w:cs="Arial"/>
          <w:b w:val="0"/>
          <w:color w:val="auto"/>
          <w:sz w:val="11"/>
          <w:szCs w:val="11"/>
        </w:rPr>
        <w:t>Traurig</w:t>
      </w:r>
      <w:proofErr w:type="spellEnd"/>
      <w:r w:rsidRPr="005E4860">
        <w:rPr>
          <w:rFonts w:ascii="Arial" w:hAnsi="Arial" w:cs="Arial"/>
          <w:b w:val="0"/>
          <w:color w:val="auto"/>
          <w:sz w:val="11"/>
          <w:szCs w:val="11"/>
        </w:rPr>
        <w:t xml:space="preserve"> LLP</w:t>
      </w:r>
    </w:p>
    <w:p w:rsidR="003A498F" w:rsidRPr="005E4860" w:rsidRDefault="003A498F" w:rsidP="004E4271">
      <w:pPr>
        <w:rPr>
          <w:rFonts w:ascii="Arial" w:hAnsi="Arial" w:cs="Arial"/>
          <w:b/>
          <w:sz w:val="11"/>
          <w:szCs w:val="11"/>
        </w:rPr>
      </w:pPr>
    </w:p>
    <w:p w:rsidR="00820B80" w:rsidRPr="00846A6C" w:rsidRDefault="00820B80" w:rsidP="004E4271">
      <w:pPr>
        <w:rPr>
          <w:rFonts w:ascii="Arial" w:hAnsi="Arial" w:cs="Arial"/>
          <w:b/>
          <w:bCs/>
          <w:sz w:val="11"/>
          <w:szCs w:val="11"/>
          <w:lang w:val="es-ES"/>
        </w:rPr>
      </w:pPr>
      <w:r w:rsidRPr="00846A6C">
        <w:rPr>
          <w:rFonts w:ascii="Arial" w:hAnsi="Arial" w:cs="Arial"/>
          <w:b/>
          <w:bCs/>
          <w:sz w:val="11"/>
          <w:szCs w:val="11"/>
          <w:lang w:val="es-ES"/>
        </w:rPr>
        <w:t>John M. Moncure</w:t>
      </w:r>
    </w:p>
    <w:p w:rsidR="00820B80" w:rsidRPr="005E4860" w:rsidRDefault="00820B80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Director for Latin America</w:t>
      </w:r>
    </w:p>
    <w:p w:rsidR="00820B80" w:rsidRDefault="00820B80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Financial Times</w:t>
      </w:r>
    </w:p>
    <w:p w:rsidR="003A5CF0" w:rsidRDefault="003A5CF0" w:rsidP="004E4271">
      <w:pPr>
        <w:rPr>
          <w:rFonts w:ascii="Arial" w:hAnsi="Arial" w:cs="Arial"/>
          <w:sz w:val="11"/>
          <w:szCs w:val="11"/>
        </w:rPr>
      </w:pPr>
    </w:p>
    <w:p w:rsidR="003A5CF0" w:rsidRPr="003A5CF0" w:rsidRDefault="003A5CF0" w:rsidP="004E4271">
      <w:pPr>
        <w:rPr>
          <w:rFonts w:ascii="Arial" w:hAnsi="Arial" w:cs="Arial"/>
          <w:b/>
          <w:sz w:val="11"/>
          <w:szCs w:val="11"/>
        </w:rPr>
      </w:pPr>
      <w:r w:rsidRPr="003A5CF0">
        <w:rPr>
          <w:rFonts w:ascii="Arial" w:hAnsi="Arial" w:cs="Arial"/>
          <w:b/>
          <w:sz w:val="11"/>
          <w:szCs w:val="11"/>
        </w:rPr>
        <w:t xml:space="preserve">Claudio Muruzabal </w:t>
      </w:r>
    </w:p>
    <w:p w:rsidR="003A5CF0" w:rsidRDefault="003A5CF0" w:rsidP="004E4271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President</w:t>
      </w:r>
    </w:p>
    <w:p w:rsidR="003A5CF0" w:rsidRPr="005E4860" w:rsidRDefault="003A5CF0" w:rsidP="004E4271">
      <w:pPr>
        <w:rPr>
          <w:rFonts w:ascii="Arial" w:hAnsi="Arial" w:cs="Arial"/>
          <w:sz w:val="11"/>
          <w:szCs w:val="11"/>
        </w:rPr>
      </w:pPr>
      <w:r w:rsidRPr="003A5CF0">
        <w:rPr>
          <w:rFonts w:ascii="Arial" w:hAnsi="Arial" w:cs="Arial"/>
          <w:sz w:val="11"/>
          <w:szCs w:val="11"/>
        </w:rPr>
        <w:t xml:space="preserve">SAP Latin America &amp; Caribbean  </w:t>
      </w:r>
    </w:p>
    <w:p w:rsidR="00820B80" w:rsidRPr="005E4860" w:rsidRDefault="00820B80" w:rsidP="004E4271">
      <w:pPr>
        <w:rPr>
          <w:rFonts w:ascii="Arial" w:hAnsi="Arial" w:cs="Arial"/>
          <w:b/>
          <w:sz w:val="11"/>
          <w:szCs w:val="11"/>
        </w:rPr>
      </w:pPr>
    </w:p>
    <w:p w:rsidR="00846A6C" w:rsidRPr="003A5CF0" w:rsidRDefault="00846A6C" w:rsidP="004E4271">
      <w:pPr>
        <w:rPr>
          <w:rFonts w:ascii="Arial" w:hAnsi="Arial" w:cs="Arial"/>
          <w:b/>
          <w:bCs/>
          <w:sz w:val="11"/>
          <w:szCs w:val="11"/>
        </w:rPr>
      </w:pPr>
      <w:r w:rsidRPr="003A5CF0">
        <w:rPr>
          <w:rFonts w:ascii="Arial" w:hAnsi="Arial" w:cs="Arial"/>
          <w:b/>
          <w:bCs/>
          <w:sz w:val="11"/>
          <w:szCs w:val="11"/>
        </w:rPr>
        <w:t xml:space="preserve">Clay Neff </w:t>
      </w:r>
    </w:p>
    <w:p w:rsidR="004E4271" w:rsidRPr="00AF32EA" w:rsidRDefault="00AF32EA" w:rsidP="004E4271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President, </w:t>
      </w:r>
      <w:r w:rsidRPr="00AF32EA">
        <w:rPr>
          <w:rFonts w:ascii="Arial" w:hAnsi="Arial" w:cs="Arial"/>
          <w:sz w:val="11"/>
          <w:szCs w:val="11"/>
        </w:rPr>
        <w:t>Chevron Africa and Latin America Exploration and Production Company, Chevron Corporation</w:t>
      </w:r>
    </w:p>
    <w:p w:rsidR="00AF32EA" w:rsidRDefault="00AF32EA" w:rsidP="004E4271">
      <w:pPr>
        <w:rPr>
          <w:rFonts w:ascii="Arial" w:hAnsi="Arial" w:cs="Arial"/>
          <w:b/>
          <w:sz w:val="11"/>
          <w:szCs w:val="11"/>
        </w:rPr>
      </w:pPr>
    </w:p>
    <w:p w:rsidR="00E9508C" w:rsidRPr="005E4860" w:rsidRDefault="00E9508C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John D. Negroponte</w:t>
      </w:r>
    </w:p>
    <w:p w:rsidR="00E9508C" w:rsidRPr="005E4860" w:rsidRDefault="00E9508C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Vice Chairman</w:t>
      </w:r>
    </w:p>
    <w:p w:rsidR="00E9508C" w:rsidRPr="005E4860" w:rsidRDefault="00E9508C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McLarty Associates</w:t>
      </w:r>
    </w:p>
    <w:p w:rsidR="00DA5D67" w:rsidRPr="005E4860" w:rsidRDefault="00DA5D67" w:rsidP="004E4271">
      <w:pPr>
        <w:rPr>
          <w:rFonts w:ascii="Arial" w:hAnsi="Arial" w:cs="Arial"/>
          <w:b/>
          <w:sz w:val="11"/>
          <w:szCs w:val="11"/>
        </w:rPr>
      </w:pPr>
    </w:p>
    <w:p w:rsidR="009B684E" w:rsidRDefault="009B684E" w:rsidP="004E4271">
      <w:pPr>
        <w:rPr>
          <w:rFonts w:ascii="Arial" w:hAnsi="Arial" w:cs="Arial"/>
          <w:b/>
          <w:sz w:val="11"/>
          <w:szCs w:val="11"/>
        </w:rPr>
      </w:pPr>
      <w:r w:rsidRPr="009B684E">
        <w:rPr>
          <w:rFonts w:ascii="Arial" w:hAnsi="Arial" w:cs="Arial"/>
          <w:b/>
          <w:sz w:val="11"/>
          <w:szCs w:val="11"/>
        </w:rPr>
        <w:t xml:space="preserve">Enrique </w:t>
      </w:r>
      <w:proofErr w:type="spellStart"/>
      <w:r w:rsidRPr="009B684E">
        <w:rPr>
          <w:rFonts w:ascii="Arial" w:hAnsi="Arial" w:cs="Arial"/>
          <w:b/>
          <w:sz w:val="11"/>
          <w:szCs w:val="11"/>
        </w:rPr>
        <w:t>Ostalé</w:t>
      </w:r>
      <w:proofErr w:type="spellEnd"/>
    </w:p>
    <w:p w:rsidR="006437BD" w:rsidRPr="006437BD" w:rsidRDefault="006437BD" w:rsidP="006437BD">
      <w:pPr>
        <w:rPr>
          <w:rFonts w:ascii="Arial" w:hAnsi="Arial" w:cs="Arial"/>
          <w:sz w:val="11"/>
          <w:szCs w:val="11"/>
        </w:rPr>
      </w:pPr>
      <w:r w:rsidRPr="006437BD">
        <w:rPr>
          <w:rFonts w:ascii="Arial" w:hAnsi="Arial" w:cs="Arial"/>
          <w:sz w:val="11"/>
          <w:szCs w:val="11"/>
        </w:rPr>
        <w:t>President and Chief Executive Officer</w:t>
      </w:r>
    </w:p>
    <w:p w:rsidR="0030745F" w:rsidRDefault="006437BD" w:rsidP="006437BD">
      <w:pPr>
        <w:rPr>
          <w:rFonts w:ascii="Arial" w:hAnsi="Arial" w:cs="Arial"/>
          <w:sz w:val="11"/>
          <w:szCs w:val="11"/>
        </w:rPr>
      </w:pPr>
      <w:r w:rsidRPr="006437BD">
        <w:rPr>
          <w:rFonts w:ascii="Arial" w:hAnsi="Arial" w:cs="Arial"/>
          <w:sz w:val="11"/>
          <w:szCs w:val="11"/>
        </w:rPr>
        <w:t>Walmart Latin America, India, and Africa</w:t>
      </w:r>
    </w:p>
    <w:p w:rsidR="00D26CAB" w:rsidRDefault="00D26CAB" w:rsidP="004E4271">
      <w:pPr>
        <w:rPr>
          <w:rFonts w:ascii="Arial" w:hAnsi="Arial" w:cs="Arial"/>
          <w:b/>
          <w:sz w:val="11"/>
          <w:szCs w:val="11"/>
        </w:rPr>
      </w:pPr>
    </w:p>
    <w:p w:rsidR="00D05777" w:rsidRPr="005E4860" w:rsidRDefault="00D05777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Erik Oswald</w:t>
      </w:r>
    </w:p>
    <w:p w:rsidR="00D05777" w:rsidRPr="005E4860" w:rsidRDefault="00D05777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Vice President, Americas</w:t>
      </w:r>
    </w:p>
    <w:p w:rsidR="00D05777" w:rsidRPr="005E4860" w:rsidRDefault="00D05777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ExxonMobil Exploration Company</w:t>
      </w:r>
    </w:p>
    <w:p w:rsidR="00DA5D67" w:rsidRDefault="00DA5D67" w:rsidP="004E4271">
      <w:pPr>
        <w:rPr>
          <w:rFonts w:ascii="Arial" w:hAnsi="Arial" w:cs="Arial"/>
          <w:sz w:val="11"/>
          <w:szCs w:val="11"/>
        </w:rPr>
      </w:pPr>
    </w:p>
    <w:p w:rsidR="00E9508C" w:rsidRPr="005E4860" w:rsidRDefault="00E9508C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Christopher A. Padilla</w:t>
      </w:r>
    </w:p>
    <w:p w:rsidR="00E9508C" w:rsidRPr="005E4860" w:rsidRDefault="00E9508C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Vice President, Governmental Programs</w:t>
      </w:r>
    </w:p>
    <w:p w:rsidR="00E9508C" w:rsidRDefault="00E9508C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 xml:space="preserve">IBM Corporation </w:t>
      </w:r>
    </w:p>
    <w:p w:rsidR="00C12758" w:rsidRDefault="00C12758" w:rsidP="004E4271">
      <w:pPr>
        <w:rPr>
          <w:rFonts w:ascii="Arial" w:hAnsi="Arial" w:cs="Arial"/>
          <w:sz w:val="11"/>
          <w:szCs w:val="11"/>
        </w:rPr>
      </w:pPr>
    </w:p>
    <w:p w:rsidR="008B2B02" w:rsidRDefault="008B2B02" w:rsidP="004E4271">
      <w:pPr>
        <w:rPr>
          <w:rFonts w:ascii="Arial" w:hAnsi="Arial" w:cs="Arial"/>
          <w:b/>
          <w:sz w:val="11"/>
          <w:szCs w:val="11"/>
        </w:rPr>
      </w:pPr>
    </w:p>
    <w:p w:rsidR="00C12758" w:rsidRPr="00C12758" w:rsidRDefault="00C12758" w:rsidP="004E4271">
      <w:pPr>
        <w:rPr>
          <w:rFonts w:ascii="Arial" w:hAnsi="Arial" w:cs="Arial"/>
          <w:b/>
          <w:sz w:val="11"/>
          <w:szCs w:val="11"/>
        </w:rPr>
      </w:pPr>
      <w:r w:rsidRPr="00C12758">
        <w:rPr>
          <w:rFonts w:ascii="Arial" w:hAnsi="Arial" w:cs="Arial"/>
          <w:b/>
          <w:sz w:val="11"/>
          <w:szCs w:val="11"/>
        </w:rPr>
        <w:t>Jeanne Polles</w:t>
      </w:r>
    </w:p>
    <w:p w:rsidR="00C12758" w:rsidRDefault="00C12758" w:rsidP="004E4271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 xml:space="preserve">President, </w:t>
      </w:r>
      <w:r w:rsidRPr="00C12758">
        <w:rPr>
          <w:rFonts w:ascii="Arial" w:hAnsi="Arial" w:cs="Arial"/>
          <w:sz w:val="11"/>
          <w:szCs w:val="11"/>
        </w:rPr>
        <w:t>L</w:t>
      </w:r>
      <w:r>
        <w:rPr>
          <w:rFonts w:ascii="Arial" w:hAnsi="Arial" w:cs="Arial"/>
          <w:sz w:val="11"/>
          <w:szCs w:val="11"/>
        </w:rPr>
        <w:t>atin America and Canada Region</w:t>
      </w:r>
    </w:p>
    <w:p w:rsidR="00CC675C" w:rsidRPr="00CC675C" w:rsidRDefault="00CC675C" w:rsidP="00CC675C">
      <w:pPr>
        <w:rPr>
          <w:rFonts w:ascii="Arial" w:hAnsi="Arial" w:cs="Arial"/>
          <w:sz w:val="11"/>
          <w:szCs w:val="11"/>
        </w:rPr>
      </w:pPr>
      <w:r w:rsidRPr="00CC675C">
        <w:rPr>
          <w:rFonts w:ascii="Arial" w:hAnsi="Arial" w:cs="Arial"/>
          <w:sz w:val="11"/>
          <w:szCs w:val="11"/>
        </w:rPr>
        <w:t>Philip Morris International</w:t>
      </w:r>
    </w:p>
    <w:p w:rsidR="000A7678" w:rsidRDefault="000A7678" w:rsidP="004E4271">
      <w:pPr>
        <w:rPr>
          <w:rFonts w:ascii="Arial" w:hAnsi="Arial" w:cs="Arial"/>
          <w:sz w:val="11"/>
          <w:szCs w:val="11"/>
        </w:rPr>
      </w:pPr>
    </w:p>
    <w:p w:rsidR="006C4797" w:rsidRDefault="00860054" w:rsidP="004E4271">
      <w:pPr>
        <w:rPr>
          <w:rFonts w:ascii="Arial" w:hAnsi="Arial" w:cs="Arial"/>
          <w:b/>
          <w:sz w:val="11"/>
          <w:szCs w:val="11"/>
        </w:rPr>
      </w:pPr>
      <w:bookmarkStart w:id="0" w:name="OLE_LINK1"/>
      <w:r w:rsidRPr="00860054">
        <w:rPr>
          <w:rFonts w:ascii="Arial" w:hAnsi="Arial" w:cs="Arial"/>
          <w:b/>
          <w:sz w:val="11"/>
          <w:szCs w:val="11"/>
        </w:rPr>
        <w:t>Brian J. Porter</w:t>
      </w:r>
    </w:p>
    <w:p w:rsidR="00860054" w:rsidRPr="00860054" w:rsidRDefault="00860054" w:rsidP="00860054">
      <w:pPr>
        <w:rPr>
          <w:rFonts w:ascii="Arial" w:hAnsi="Arial" w:cs="Arial"/>
          <w:sz w:val="11"/>
          <w:szCs w:val="11"/>
        </w:rPr>
      </w:pPr>
      <w:r w:rsidRPr="00860054">
        <w:rPr>
          <w:rFonts w:ascii="Arial" w:hAnsi="Arial" w:cs="Arial"/>
          <w:bCs/>
          <w:sz w:val="11"/>
          <w:szCs w:val="11"/>
        </w:rPr>
        <w:t>President and</w:t>
      </w:r>
      <w:r w:rsidRPr="00860054">
        <w:rPr>
          <w:rFonts w:ascii="Arial" w:hAnsi="Arial" w:cs="Arial"/>
          <w:sz w:val="11"/>
          <w:szCs w:val="11"/>
        </w:rPr>
        <w:t> CEO</w:t>
      </w:r>
    </w:p>
    <w:p w:rsidR="00860054" w:rsidRDefault="00860054" w:rsidP="00860054">
      <w:pPr>
        <w:rPr>
          <w:rFonts w:ascii="Arial" w:hAnsi="Arial" w:cs="Arial"/>
          <w:sz w:val="11"/>
          <w:szCs w:val="11"/>
        </w:rPr>
      </w:pPr>
      <w:r w:rsidRPr="00860054">
        <w:rPr>
          <w:rFonts w:ascii="Arial" w:hAnsi="Arial" w:cs="Arial"/>
          <w:sz w:val="11"/>
          <w:szCs w:val="11"/>
        </w:rPr>
        <w:t>Scotiabank</w:t>
      </w:r>
    </w:p>
    <w:p w:rsidR="008108D9" w:rsidRDefault="008108D9" w:rsidP="00860054">
      <w:pPr>
        <w:rPr>
          <w:rFonts w:ascii="Arial" w:hAnsi="Arial" w:cs="Arial"/>
          <w:sz w:val="11"/>
          <w:szCs w:val="11"/>
        </w:rPr>
      </w:pPr>
    </w:p>
    <w:p w:rsidR="008108D9" w:rsidRPr="008108D9" w:rsidRDefault="006927C7" w:rsidP="00860054">
      <w:pPr>
        <w:rPr>
          <w:rFonts w:ascii="Arial" w:hAnsi="Arial" w:cs="Arial"/>
          <w:b/>
          <w:sz w:val="11"/>
          <w:szCs w:val="11"/>
          <w:lang w:val="es-AR"/>
        </w:rPr>
      </w:pPr>
      <w:r>
        <w:rPr>
          <w:rFonts w:ascii="Arial" w:hAnsi="Arial" w:cs="Arial"/>
          <w:b/>
          <w:sz w:val="11"/>
          <w:szCs w:val="11"/>
          <w:lang w:val="es-AR"/>
        </w:rPr>
        <w:t>Gustavo Pupo-</w:t>
      </w:r>
      <w:proofErr w:type="gramStart"/>
      <w:r w:rsidR="008108D9" w:rsidRPr="008108D9">
        <w:rPr>
          <w:rFonts w:ascii="Arial" w:hAnsi="Arial" w:cs="Arial"/>
          <w:b/>
          <w:sz w:val="11"/>
          <w:szCs w:val="11"/>
          <w:lang w:val="es-AR"/>
        </w:rPr>
        <w:t>Mayo</w:t>
      </w:r>
      <w:proofErr w:type="gramEnd"/>
    </w:p>
    <w:p w:rsidR="008108D9" w:rsidRPr="008108D9" w:rsidRDefault="008108D9" w:rsidP="00860054">
      <w:pPr>
        <w:rPr>
          <w:rFonts w:ascii="Arial" w:hAnsi="Arial" w:cs="Arial"/>
          <w:sz w:val="11"/>
          <w:szCs w:val="11"/>
          <w:lang w:val="es-AR"/>
        </w:rPr>
      </w:pPr>
      <w:r>
        <w:rPr>
          <w:rFonts w:ascii="Arial" w:hAnsi="Arial" w:cs="Arial"/>
          <w:sz w:val="11"/>
          <w:szCs w:val="11"/>
          <w:lang w:val="es-AR"/>
        </w:rPr>
        <w:t>Chairman</w:t>
      </w:r>
      <w:r w:rsidRPr="008108D9">
        <w:rPr>
          <w:rFonts w:ascii="Arial" w:hAnsi="Arial" w:cs="Arial"/>
          <w:sz w:val="11"/>
          <w:szCs w:val="11"/>
          <w:lang w:val="es-AR"/>
        </w:rPr>
        <w:t xml:space="preserve"> </w:t>
      </w:r>
    </w:p>
    <w:p w:rsidR="00860054" w:rsidRPr="006927C7" w:rsidRDefault="006927C7" w:rsidP="004E4271">
      <w:pPr>
        <w:rPr>
          <w:rFonts w:ascii="Arial" w:hAnsi="Arial" w:cs="Arial"/>
          <w:sz w:val="11"/>
          <w:szCs w:val="11"/>
        </w:rPr>
      </w:pPr>
      <w:r w:rsidRPr="006927C7">
        <w:rPr>
          <w:rFonts w:ascii="Arial" w:hAnsi="Arial" w:cs="Arial"/>
          <w:sz w:val="11"/>
          <w:szCs w:val="11"/>
        </w:rPr>
        <w:t>Television Association of Programmers Latin America</w:t>
      </w:r>
    </w:p>
    <w:p w:rsidR="006927C7" w:rsidRPr="006927C7" w:rsidRDefault="006927C7" w:rsidP="004E4271">
      <w:pPr>
        <w:rPr>
          <w:rFonts w:ascii="Arial" w:hAnsi="Arial" w:cs="Arial"/>
          <w:sz w:val="11"/>
          <w:szCs w:val="11"/>
        </w:rPr>
      </w:pPr>
    </w:p>
    <w:p w:rsidR="00D81ECF" w:rsidRPr="005E4860" w:rsidRDefault="00D81ECF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Daniel Rachmanis</w:t>
      </w:r>
    </w:p>
    <w:p w:rsidR="00D81ECF" w:rsidRPr="00E725BE" w:rsidRDefault="00D81ECF" w:rsidP="004E4271">
      <w:pPr>
        <w:rPr>
          <w:rFonts w:ascii="Arial" w:hAnsi="Arial" w:cs="Arial"/>
          <w:sz w:val="11"/>
          <w:szCs w:val="11"/>
        </w:rPr>
      </w:pPr>
      <w:r w:rsidRPr="00E725BE">
        <w:rPr>
          <w:rFonts w:ascii="Arial" w:hAnsi="Arial" w:cs="Arial"/>
          <w:sz w:val="11"/>
          <w:szCs w:val="11"/>
        </w:rPr>
        <w:t>President</w:t>
      </w:r>
      <w:r w:rsidR="00E725BE" w:rsidRPr="00E725BE">
        <w:rPr>
          <w:rFonts w:ascii="Arial" w:hAnsi="Arial" w:cs="Arial"/>
          <w:sz w:val="11"/>
          <w:szCs w:val="11"/>
        </w:rPr>
        <w:t xml:space="preserve">, </w:t>
      </w:r>
      <w:r w:rsidRPr="00E725BE">
        <w:rPr>
          <w:rFonts w:ascii="Arial" w:hAnsi="Arial" w:cs="Arial"/>
          <w:sz w:val="11"/>
          <w:szCs w:val="11"/>
        </w:rPr>
        <w:t>Latin America</w:t>
      </w:r>
    </w:p>
    <w:p w:rsidR="00E725BE" w:rsidRPr="00E725BE" w:rsidRDefault="00E725BE" w:rsidP="00E725BE">
      <w:pPr>
        <w:rPr>
          <w:rFonts w:ascii="Arial" w:hAnsi="Arial" w:cs="Arial"/>
          <w:bCs/>
          <w:sz w:val="11"/>
          <w:szCs w:val="11"/>
        </w:rPr>
      </w:pPr>
      <w:r w:rsidRPr="00E725BE">
        <w:rPr>
          <w:rFonts w:ascii="Arial" w:hAnsi="Arial" w:cs="Arial"/>
          <w:bCs/>
          <w:sz w:val="11"/>
          <w:szCs w:val="11"/>
        </w:rPr>
        <w:t>The Estee Lauder Companies Inc.</w:t>
      </w:r>
    </w:p>
    <w:p w:rsidR="00D81ECF" w:rsidRPr="005E4860" w:rsidRDefault="00D81ECF" w:rsidP="004E4271">
      <w:pPr>
        <w:rPr>
          <w:rFonts w:ascii="Arial" w:hAnsi="Arial" w:cs="Arial"/>
          <w:b/>
          <w:sz w:val="11"/>
          <w:szCs w:val="11"/>
        </w:rPr>
      </w:pPr>
    </w:p>
    <w:bookmarkEnd w:id="0"/>
    <w:p w:rsidR="00217973" w:rsidRPr="005E4860" w:rsidRDefault="00217973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Diego Ruiz</w:t>
      </w:r>
    </w:p>
    <w:p w:rsidR="00217973" w:rsidRPr="005E4860" w:rsidRDefault="00217973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Vice President, Government Affairs</w:t>
      </w:r>
    </w:p>
    <w:p w:rsidR="00217973" w:rsidRPr="005E4860" w:rsidRDefault="00217973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PepsiCo</w:t>
      </w:r>
    </w:p>
    <w:p w:rsidR="00217973" w:rsidRPr="005E4860" w:rsidRDefault="00217973" w:rsidP="004E4271">
      <w:pPr>
        <w:rPr>
          <w:rFonts w:ascii="Arial" w:hAnsi="Arial" w:cs="Arial"/>
          <w:sz w:val="11"/>
          <w:szCs w:val="11"/>
        </w:rPr>
      </w:pPr>
    </w:p>
    <w:p w:rsidR="000A7678" w:rsidRDefault="000A7678" w:rsidP="000A7678">
      <w:pPr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>Rafael O. Santana</w:t>
      </w:r>
    </w:p>
    <w:p w:rsidR="000A7678" w:rsidRPr="000A7678" w:rsidRDefault="000A7678" w:rsidP="000A7678">
      <w:pPr>
        <w:rPr>
          <w:rFonts w:ascii="Arial" w:hAnsi="Arial" w:cs="Arial"/>
          <w:bCs/>
          <w:sz w:val="11"/>
          <w:szCs w:val="11"/>
        </w:rPr>
      </w:pPr>
      <w:r w:rsidRPr="000A7678">
        <w:rPr>
          <w:rFonts w:ascii="Arial" w:hAnsi="Arial" w:cs="Arial"/>
          <w:bCs/>
          <w:sz w:val="11"/>
          <w:szCs w:val="11"/>
        </w:rPr>
        <w:t>President &amp; CEO</w:t>
      </w:r>
    </w:p>
    <w:p w:rsidR="000A7678" w:rsidRPr="000A7678" w:rsidRDefault="000A7678" w:rsidP="000A7678">
      <w:pPr>
        <w:rPr>
          <w:rFonts w:ascii="Arial" w:hAnsi="Arial" w:cs="Arial"/>
          <w:bCs/>
          <w:sz w:val="11"/>
          <w:szCs w:val="11"/>
        </w:rPr>
      </w:pPr>
      <w:r w:rsidRPr="000A7678">
        <w:rPr>
          <w:rFonts w:ascii="Arial" w:hAnsi="Arial" w:cs="Arial"/>
          <w:bCs/>
          <w:sz w:val="11"/>
          <w:szCs w:val="11"/>
        </w:rPr>
        <w:t xml:space="preserve">GE Corporate – Latin America </w:t>
      </w:r>
    </w:p>
    <w:p w:rsidR="004D2C17" w:rsidRPr="004D2C17" w:rsidRDefault="004D2C17" w:rsidP="004E4271">
      <w:pPr>
        <w:rPr>
          <w:rFonts w:ascii="Arial" w:hAnsi="Arial" w:cs="Arial"/>
          <w:b/>
          <w:bCs/>
          <w:sz w:val="11"/>
          <w:szCs w:val="11"/>
        </w:rPr>
      </w:pPr>
    </w:p>
    <w:p w:rsidR="005E4860" w:rsidRDefault="00DE64AB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Susan L. Segal</w:t>
      </w:r>
      <w:r w:rsidRPr="005E4860">
        <w:rPr>
          <w:rFonts w:ascii="Arial" w:hAnsi="Arial" w:cs="Arial"/>
          <w:bCs/>
          <w:sz w:val="11"/>
          <w:szCs w:val="11"/>
        </w:rPr>
        <w:t xml:space="preserve"> </w:t>
      </w:r>
    </w:p>
    <w:p w:rsidR="00A666C4" w:rsidRPr="005E4860" w:rsidRDefault="00DE64AB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President and CEO                                                </w:t>
      </w:r>
    </w:p>
    <w:p w:rsidR="008A45A6" w:rsidRPr="005E4860" w:rsidRDefault="00DE64AB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Council of the Americas/Americas Society</w:t>
      </w:r>
    </w:p>
    <w:p w:rsidR="00F20FB4" w:rsidRPr="005E4860" w:rsidRDefault="00F20FB4" w:rsidP="004E4271">
      <w:pPr>
        <w:rPr>
          <w:rFonts w:ascii="Arial" w:hAnsi="Arial" w:cs="Arial"/>
          <w:bCs/>
          <w:sz w:val="11"/>
          <w:szCs w:val="11"/>
        </w:rPr>
      </w:pPr>
    </w:p>
    <w:p w:rsidR="004E7208" w:rsidRDefault="004E7208" w:rsidP="004E4271">
      <w:pPr>
        <w:rPr>
          <w:rFonts w:ascii="Arial" w:hAnsi="Arial" w:cs="Arial"/>
          <w:b/>
          <w:sz w:val="11"/>
          <w:szCs w:val="11"/>
        </w:rPr>
      </w:pPr>
      <w:proofErr w:type="spellStart"/>
      <w:r w:rsidRPr="004E7208">
        <w:rPr>
          <w:rFonts w:ascii="Arial" w:hAnsi="Arial" w:cs="Arial"/>
          <w:b/>
          <w:sz w:val="11"/>
          <w:szCs w:val="11"/>
        </w:rPr>
        <w:t>Octávio</w:t>
      </w:r>
      <w:proofErr w:type="spellEnd"/>
      <w:r w:rsidRPr="004E7208">
        <w:rPr>
          <w:rFonts w:ascii="Arial" w:hAnsi="Arial" w:cs="Arial"/>
          <w:b/>
          <w:sz w:val="11"/>
          <w:szCs w:val="11"/>
        </w:rPr>
        <w:t xml:space="preserve"> M. C. </w:t>
      </w:r>
      <w:proofErr w:type="spellStart"/>
      <w:r w:rsidRPr="004E7208">
        <w:rPr>
          <w:rFonts w:ascii="Arial" w:hAnsi="Arial" w:cs="Arial"/>
          <w:b/>
          <w:sz w:val="11"/>
          <w:szCs w:val="11"/>
        </w:rPr>
        <w:t>Simões</w:t>
      </w:r>
      <w:proofErr w:type="spellEnd"/>
    </w:p>
    <w:p w:rsidR="004E7208" w:rsidRPr="004E7208" w:rsidRDefault="004E7208" w:rsidP="004E4271">
      <w:pPr>
        <w:rPr>
          <w:rFonts w:ascii="Arial" w:hAnsi="Arial" w:cs="Arial"/>
          <w:sz w:val="11"/>
          <w:szCs w:val="11"/>
        </w:rPr>
      </w:pPr>
      <w:r w:rsidRPr="004E7208">
        <w:rPr>
          <w:rFonts w:ascii="Arial" w:hAnsi="Arial" w:cs="Arial"/>
          <w:sz w:val="11"/>
          <w:szCs w:val="11"/>
        </w:rPr>
        <w:t xml:space="preserve">Senior Vice President, Sempra International </w:t>
      </w:r>
    </w:p>
    <w:p w:rsidR="004E7208" w:rsidRPr="004E7208" w:rsidRDefault="004E7208" w:rsidP="004E4271">
      <w:pPr>
        <w:rPr>
          <w:rFonts w:ascii="Arial" w:hAnsi="Arial" w:cs="Arial"/>
          <w:sz w:val="11"/>
          <w:szCs w:val="11"/>
        </w:rPr>
      </w:pPr>
      <w:r w:rsidRPr="004E7208">
        <w:rPr>
          <w:rFonts w:ascii="Arial" w:hAnsi="Arial" w:cs="Arial"/>
          <w:sz w:val="11"/>
          <w:szCs w:val="11"/>
        </w:rPr>
        <w:t>President, Sempra LNG</w:t>
      </w:r>
    </w:p>
    <w:p w:rsidR="004E7208" w:rsidRDefault="004E7208" w:rsidP="004E4271">
      <w:pPr>
        <w:rPr>
          <w:rFonts w:ascii="Arial" w:hAnsi="Arial" w:cs="Arial"/>
          <w:b/>
          <w:sz w:val="11"/>
          <w:szCs w:val="11"/>
        </w:rPr>
      </w:pPr>
    </w:p>
    <w:p w:rsidR="00D05777" w:rsidRPr="005E4860" w:rsidRDefault="00D05777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Tony Sirianni</w:t>
      </w:r>
    </w:p>
    <w:p w:rsidR="00D05777" w:rsidRPr="005E4860" w:rsidRDefault="00D05777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Global Trade Leader</w:t>
      </w:r>
    </w:p>
    <w:p w:rsidR="00D05777" w:rsidRPr="005E4860" w:rsidRDefault="00FE173C" w:rsidP="004E4271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EY</w:t>
      </w:r>
    </w:p>
    <w:p w:rsidR="00973DB2" w:rsidRPr="005E4860" w:rsidRDefault="00973DB2" w:rsidP="004E4271">
      <w:pPr>
        <w:rPr>
          <w:rFonts w:ascii="Arial" w:hAnsi="Arial" w:cs="Arial"/>
          <w:bCs/>
          <w:sz w:val="11"/>
          <w:szCs w:val="11"/>
        </w:rPr>
      </w:pPr>
    </w:p>
    <w:p w:rsidR="00547FA3" w:rsidRPr="005E4860" w:rsidRDefault="00547FA3" w:rsidP="004E4271">
      <w:pPr>
        <w:rPr>
          <w:rFonts w:ascii="Arial" w:hAnsi="Arial" w:cs="Arial"/>
          <w:b/>
          <w:sz w:val="11"/>
          <w:szCs w:val="11"/>
        </w:rPr>
      </w:pPr>
      <w:r w:rsidRPr="005E4860">
        <w:rPr>
          <w:rFonts w:ascii="Arial" w:hAnsi="Arial" w:cs="Arial"/>
          <w:b/>
          <w:sz w:val="11"/>
          <w:szCs w:val="11"/>
        </w:rPr>
        <w:t>Antonia E. Stolper</w:t>
      </w:r>
    </w:p>
    <w:p w:rsidR="00547FA3" w:rsidRPr="005E4860" w:rsidRDefault="00547FA3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Partner</w:t>
      </w:r>
    </w:p>
    <w:p w:rsidR="00547FA3" w:rsidRPr="005E4860" w:rsidRDefault="00547FA3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Shearman &amp; Sterling LLP</w:t>
      </w:r>
    </w:p>
    <w:p w:rsidR="007C39FC" w:rsidRDefault="007C39FC" w:rsidP="004E4271">
      <w:pPr>
        <w:rPr>
          <w:rFonts w:ascii="Arial" w:hAnsi="Arial" w:cs="Arial"/>
          <w:sz w:val="11"/>
          <w:szCs w:val="11"/>
        </w:rPr>
      </w:pPr>
    </w:p>
    <w:p w:rsidR="007C39FC" w:rsidRPr="007562CF" w:rsidRDefault="007C39FC" w:rsidP="004E4271">
      <w:pPr>
        <w:rPr>
          <w:rFonts w:ascii="Arial" w:hAnsi="Arial" w:cs="Arial"/>
          <w:b/>
          <w:sz w:val="11"/>
          <w:szCs w:val="11"/>
        </w:rPr>
      </w:pPr>
      <w:r w:rsidRPr="007562CF">
        <w:rPr>
          <w:rFonts w:ascii="Arial" w:hAnsi="Arial" w:cs="Arial"/>
          <w:b/>
          <w:sz w:val="11"/>
          <w:szCs w:val="11"/>
        </w:rPr>
        <w:t>Hugo Villegas</w:t>
      </w:r>
    </w:p>
    <w:p w:rsidR="007C39FC" w:rsidRPr="007562CF" w:rsidRDefault="00DB0B1C" w:rsidP="004E4271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President</w:t>
      </w:r>
    </w:p>
    <w:p w:rsidR="007562CF" w:rsidRPr="00531337" w:rsidRDefault="007562CF" w:rsidP="004E4271">
      <w:pPr>
        <w:rPr>
          <w:rFonts w:ascii="Arial" w:hAnsi="Arial" w:cs="Arial"/>
          <w:sz w:val="11"/>
          <w:szCs w:val="11"/>
        </w:rPr>
      </w:pPr>
      <w:r w:rsidRPr="007562CF">
        <w:rPr>
          <w:rFonts w:ascii="Arial" w:hAnsi="Arial" w:cs="Arial"/>
          <w:sz w:val="11"/>
          <w:szCs w:val="11"/>
        </w:rPr>
        <w:t>Medtronic</w:t>
      </w:r>
      <w:r w:rsidR="00DB0B1C">
        <w:rPr>
          <w:rFonts w:ascii="Arial" w:hAnsi="Arial" w:cs="Arial"/>
          <w:sz w:val="11"/>
          <w:szCs w:val="11"/>
        </w:rPr>
        <w:t xml:space="preserve"> </w:t>
      </w:r>
      <w:r w:rsidR="00DB0B1C" w:rsidRPr="007562CF">
        <w:rPr>
          <w:rFonts w:ascii="Arial" w:hAnsi="Arial" w:cs="Arial"/>
          <w:sz w:val="11"/>
          <w:szCs w:val="11"/>
        </w:rPr>
        <w:t>Latin America</w:t>
      </w:r>
    </w:p>
    <w:p w:rsidR="004E4271" w:rsidRPr="005E4860" w:rsidRDefault="004E4271" w:rsidP="004E4271">
      <w:pPr>
        <w:rPr>
          <w:rFonts w:ascii="Arial" w:hAnsi="Arial" w:cs="Arial"/>
          <w:sz w:val="11"/>
          <w:szCs w:val="11"/>
        </w:rPr>
      </w:pPr>
    </w:p>
    <w:p w:rsidR="00E9508C" w:rsidRPr="005E4860" w:rsidRDefault="00E9508C" w:rsidP="004E4271">
      <w:pPr>
        <w:rPr>
          <w:rFonts w:ascii="Arial" w:hAnsi="Arial" w:cs="Arial"/>
          <w:b/>
          <w:bCs/>
          <w:sz w:val="11"/>
          <w:szCs w:val="11"/>
        </w:rPr>
      </w:pPr>
      <w:r w:rsidRPr="005E4860">
        <w:rPr>
          <w:rFonts w:ascii="Arial" w:hAnsi="Arial" w:cs="Arial"/>
          <w:b/>
          <w:bCs/>
          <w:sz w:val="11"/>
          <w:szCs w:val="11"/>
        </w:rPr>
        <w:t>Alberto Weisser</w:t>
      </w:r>
    </w:p>
    <w:p w:rsidR="00E9508C" w:rsidRPr="005E4860" w:rsidRDefault="009355BE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 xml:space="preserve">Former </w:t>
      </w:r>
      <w:r w:rsidR="00D02407" w:rsidRPr="005E4860">
        <w:rPr>
          <w:rFonts w:ascii="Arial" w:hAnsi="Arial" w:cs="Arial"/>
          <w:bCs/>
          <w:sz w:val="11"/>
          <w:szCs w:val="11"/>
        </w:rPr>
        <w:t>Executive Chairman</w:t>
      </w:r>
    </w:p>
    <w:p w:rsidR="00E9508C" w:rsidRPr="005E4860" w:rsidRDefault="00E9508C" w:rsidP="004E4271">
      <w:pPr>
        <w:rPr>
          <w:rFonts w:ascii="Arial" w:hAnsi="Arial" w:cs="Arial"/>
          <w:bCs/>
          <w:sz w:val="11"/>
          <w:szCs w:val="11"/>
        </w:rPr>
      </w:pPr>
      <w:r w:rsidRPr="005E4860">
        <w:rPr>
          <w:rFonts w:ascii="Arial" w:hAnsi="Arial" w:cs="Arial"/>
          <w:bCs/>
          <w:sz w:val="11"/>
          <w:szCs w:val="11"/>
        </w:rPr>
        <w:t>Bunge Limited</w:t>
      </w:r>
    </w:p>
    <w:p w:rsidR="007237A6" w:rsidRPr="005E4860" w:rsidRDefault="007237A6" w:rsidP="004E4271">
      <w:pPr>
        <w:rPr>
          <w:rFonts w:ascii="Arial" w:hAnsi="Arial" w:cs="Arial"/>
          <w:bCs/>
          <w:sz w:val="11"/>
          <w:szCs w:val="11"/>
        </w:rPr>
      </w:pPr>
    </w:p>
    <w:p w:rsidR="00E3455B" w:rsidRPr="005E4860" w:rsidRDefault="00E3455B" w:rsidP="004E4271">
      <w:pPr>
        <w:rPr>
          <w:rFonts w:ascii="Arial" w:hAnsi="Arial" w:cs="Arial"/>
          <w:sz w:val="11"/>
          <w:szCs w:val="11"/>
        </w:rPr>
      </w:pPr>
    </w:p>
    <w:p w:rsidR="00DA5D67" w:rsidRPr="005E4860" w:rsidRDefault="00DA5D67" w:rsidP="004E4271">
      <w:pPr>
        <w:pStyle w:val="Heading2"/>
        <w:spacing w:before="0" w:beforeAutospacing="0" w:after="0" w:afterAutospacing="0"/>
        <w:rPr>
          <w:rFonts w:ascii="Arial" w:hAnsi="Arial" w:cs="Arial"/>
          <w:sz w:val="11"/>
          <w:szCs w:val="11"/>
        </w:rPr>
      </w:pPr>
    </w:p>
    <w:p w:rsidR="001C028F" w:rsidRPr="005E4860" w:rsidRDefault="001C028F" w:rsidP="004E4271">
      <w:pPr>
        <w:pStyle w:val="Heading2"/>
        <w:spacing w:before="0" w:beforeAutospacing="0" w:after="0" w:afterAutospacing="0"/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 xml:space="preserve">HONORARY </w:t>
      </w:r>
    </w:p>
    <w:p w:rsidR="001C028F" w:rsidRPr="005E4860" w:rsidRDefault="001C028F" w:rsidP="004E4271">
      <w:pPr>
        <w:rPr>
          <w:rFonts w:ascii="Arial" w:hAnsi="Arial" w:cs="Arial"/>
          <w:sz w:val="11"/>
          <w:szCs w:val="11"/>
        </w:rPr>
      </w:pPr>
      <w:r w:rsidRPr="005E4860">
        <w:rPr>
          <w:rFonts w:ascii="Arial" w:hAnsi="Arial" w:cs="Arial"/>
          <w:sz w:val="11"/>
          <w:szCs w:val="11"/>
        </w:rPr>
        <w:t>George W. Landau</w:t>
      </w:r>
    </w:p>
    <w:p w:rsidR="00DC15A8" w:rsidRPr="005E4860" w:rsidRDefault="00DC15A8" w:rsidP="004E4271">
      <w:pPr>
        <w:rPr>
          <w:rFonts w:ascii="Arial" w:hAnsi="Arial" w:cs="Arial"/>
          <w:i/>
          <w:sz w:val="11"/>
          <w:szCs w:val="11"/>
        </w:rPr>
      </w:pPr>
    </w:p>
    <w:p w:rsidR="00121A39" w:rsidRPr="005E4860" w:rsidRDefault="00121A39" w:rsidP="004E4271">
      <w:pPr>
        <w:rPr>
          <w:rFonts w:ascii="Arial" w:hAnsi="Arial" w:cs="Arial"/>
          <w:i/>
          <w:sz w:val="11"/>
          <w:szCs w:val="11"/>
        </w:rPr>
      </w:pPr>
    </w:p>
    <w:p w:rsidR="00D43E2A" w:rsidRDefault="00D43E2A" w:rsidP="004E4271">
      <w:pPr>
        <w:rPr>
          <w:rFonts w:ascii="Arial" w:hAnsi="Arial" w:cs="Arial"/>
          <w:i/>
          <w:sz w:val="11"/>
          <w:szCs w:val="11"/>
        </w:rPr>
      </w:pPr>
    </w:p>
    <w:p w:rsidR="00D43E2A" w:rsidRDefault="00D43E2A" w:rsidP="004E4271">
      <w:pPr>
        <w:rPr>
          <w:rFonts w:ascii="Arial" w:hAnsi="Arial" w:cs="Arial"/>
          <w:i/>
          <w:sz w:val="11"/>
          <w:szCs w:val="11"/>
        </w:rPr>
      </w:pPr>
    </w:p>
    <w:p w:rsidR="00D43E2A" w:rsidRDefault="00D43E2A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p w:rsidR="00EC428B" w:rsidRDefault="00EC428B" w:rsidP="00F83839">
      <w:pPr>
        <w:rPr>
          <w:rFonts w:ascii="Arial" w:hAnsi="Arial" w:cs="Arial"/>
          <w:i/>
          <w:sz w:val="11"/>
          <w:szCs w:val="11"/>
        </w:rPr>
      </w:pPr>
    </w:p>
    <w:p w:rsidR="00EC428B" w:rsidRDefault="00EC428B" w:rsidP="00F83839">
      <w:pPr>
        <w:rPr>
          <w:rFonts w:ascii="Arial" w:hAnsi="Arial" w:cs="Arial"/>
          <w:i/>
          <w:sz w:val="11"/>
          <w:szCs w:val="11"/>
        </w:rPr>
      </w:pPr>
    </w:p>
    <w:p w:rsidR="00EC428B" w:rsidRDefault="00EC428B" w:rsidP="00F83839">
      <w:pPr>
        <w:rPr>
          <w:rFonts w:ascii="Arial" w:hAnsi="Arial" w:cs="Arial"/>
          <w:i/>
          <w:sz w:val="11"/>
          <w:szCs w:val="11"/>
        </w:rPr>
      </w:pPr>
    </w:p>
    <w:p w:rsidR="00EC428B" w:rsidRDefault="00EC428B" w:rsidP="00F83839">
      <w:pPr>
        <w:rPr>
          <w:rFonts w:ascii="Arial" w:hAnsi="Arial" w:cs="Arial"/>
          <w:i/>
          <w:sz w:val="11"/>
          <w:szCs w:val="11"/>
        </w:rPr>
      </w:pPr>
    </w:p>
    <w:p w:rsidR="00F83839" w:rsidRPr="005E4860" w:rsidRDefault="00F83839" w:rsidP="00F83839">
      <w:pPr>
        <w:rPr>
          <w:rFonts w:ascii="Arial" w:hAnsi="Arial" w:cs="Arial"/>
          <w:i/>
          <w:sz w:val="11"/>
          <w:szCs w:val="11"/>
        </w:rPr>
      </w:pPr>
      <w:r w:rsidRPr="005E4860">
        <w:rPr>
          <w:rFonts w:ascii="Arial" w:hAnsi="Arial" w:cs="Arial"/>
          <w:i/>
          <w:sz w:val="11"/>
          <w:szCs w:val="11"/>
        </w:rPr>
        <w:t xml:space="preserve">As of </w:t>
      </w:r>
      <w:r w:rsidR="00100EAC">
        <w:rPr>
          <w:rFonts w:ascii="Arial" w:hAnsi="Arial" w:cs="Arial"/>
          <w:i/>
          <w:sz w:val="11"/>
          <w:szCs w:val="11"/>
        </w:rPr>
        <w:t>May 22</w:t>
      </w:r>
      <w:bookmarkStart w:id="1" w:name="_GoBack"/>
      <w:bookmarkEnd w:id="1"/>
      <w:r w:rsidR="00EC428B">
        <w:rPr>
          <w:rFonts w:ascii="Arial" w:hAnsi="Arial" w:cs="Arial"/>
          <w:i/>
          <w:sz w:val="11"/>
          <w:szCs w:val="11"/>
        </w:rPr>
        <w:t>, 2018</w:t>
      </w:r>
    </w:p>
    <w:p w:rsidR="00F83839" w:rsidRDefault="00F83839" w:rsidP="004E4271">
      <w:pPr>
        <w:rPr>
          <w:rFonts w:ascii="Arial" w:hAnsi="Arial" w:cs="Arial"/>
          <w:i/>
          <w:sz w:val="11"/>
          <w:szCs w:val="11"/>
        </w:rPr>
      </w:pPr>
    </w:p>
    <w:sectPr w:rsidR="00F83839" w:rsidSect="00205440">
      <w:type w:val="continuous"/>
      <w:pgSz w:w="12240" w:h="15840"/>
      <w:pgMar w:top="989" w:right="360" w:bottom="180" w:left="720" w:header="180" w:footer="57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BE" w:rsidRDefault="00016EBE">
      <w:r>
        <w:separator/>
      </w:r>
    </w:p>
  </w:endnote>
  <w:endnote w:type="continuationSeparator" w:id="0">
    <w:p w:rsidR="00016EBE" w:rsidRDefault="000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71" w:rsidRPr="00612B0B" w:rsidRDefault="00132E71" w:rsidP="00D50D9A">
    <w:pPr>
      <w:jc w:val="right"/>
      <w:rPr>
        <w:rFonts w:ascii="Book Antiqua" w:hAnsi="Book Antiqua" w:cs="Microsoft Sans Serif"/>
        <w:color w:val="808080"/>
        <w:sz w:val="14"/>
        <w:szCs w:val="14"/>
      </w:rPr>
    </w:pPr>
    <w:r w:rsidRPr="00612B0B">
      <w:rPr>
        <w:rFonts w:ascii="Book Antiqua" w:hAnsi="Book Antiqua" w:cs="Microsoft Sans Serif"/>
        <w:color w:val="808080"/>
        <w:sz w:val="14"/>
        <w:szCs w:val="14"/>
      </w:rPr>
      <w:t>680 Park Avenue</w:t>
    </w:r>
  </w:p>
  <w:p w:rsidR="00132E71" w:rsidRPr="00612B0B" w:rsidRDefault="00132E71" w:rsidP="001325A1">
    <w:pPr>
      <w:ind w:left="6840" w:firstLine="720"/>
      <w:jc w:val="right"/>
      <w:rPr>
        <w:rFonts w:ascii="Book Antiqua" w:hAnsi="Book Antiqua" w:cs="Microsoft Sans Serif"/>
        <w:color w:val="808080"/>
        <w:sz w:val="14"/>
        <w:szCs w:val="14"/>
      </w:rPr>
    </w:pPr>
    <w:r w:rsidRPr="00612B0B">
      <w:rPr>
        <w:rFonts w:ascii="Book Antiqua" w:hAnsi="Book Antiqua" w:cs="Microsoft Sans Serif"/>
        <w:color w:val="808080"/>
        <w:sz w:val="14"/>
        <w:szCs w:val="14"/>
      </w:rPr>
      <w:t>New York, NY 100</w:t>
    </w:r>
    <w:r>
      <w:rPr>
        <w:rFonts w:ascii="Book Antiqua" w:hAnsi="Book Antiqua" w:cs="Microsoft Sans Serif"/>
        <w:color w:val="808080"/>
        <w:sz w:val="14"/>
        <w:szCs w:val="14"/>
      </w:rPr>
      <w:t>65</w:t>
    </w:r>
  </w:p>
  <w:p w:rsidR="00132E71" w:rsidRPr="00612B0B" w:rsidRDefault="00132E71" w:rsidP="001325A1">
    <w:pPr>
      <w:ind w:left="6840" w:firstLine="720"/>
      <w:jc w:val="right"/>
      <w:rPr>
        <w:rFonts w:ascii="Book Antiqua" w:hAnsi="Book Antiqua" w:cs="Microsoft Sans Serif"/>
        <w:color w:val="808080"/>
        <w:sz w:val="14"/>
        <w:szCs w:val="14"/>
      </w:rPr>
    </w:pPr>
    <w:r w:rsidRPr="00612B0B">
      <w:rPr>
        <w:rFonts w:ascii="Book Antiqua" w:hAnsi="Book Antiqua" w:cs="Microsoft Sans Serif"/>
        <w:color w:val="808080"/>
        <w:sz w:val="14"/>
        <w:szCs w:val="14"/>
      </w:rPr>
      <w:t xml:space="preserve">Tel:  212-628-3200 </w:t>
    </w:r>
  </w:p>
  <w:p w:rsidR="00132E71" w:rsidRPr="00612B0B" w:rsidRDefault="00132E71" w:rsidP="001325A1">
    <w:pPr>
      <w:ind w:left="6840" w:firstLine="720"/>
      <w:jc w:val="right"/>
      <w:rPr>
        <w:rFonts w:ascii="Book Antiqua" w:hAnsi="Book Antiqua"/>
        <w:color w:val="808080"/>
        <w:sz w:val="14"/>
        <w:szCs w:val="14"/>
      </w:rPr>
    </w:pPr>
    <w:r w:rsidRPr="00612B0B">
      <w:rPr>
        <w:rFonts w:ascii="Book Antiqua" w:hAnsi="Book Antiqua"/>
        <w:color w:val="808080"/>
        <w:sz w:val="14"/>
        <w:szCs w:val="14"/>
      </w:rPr>
      <w:t>Fax: 212-517-6247</w:t>
    </w:r>
  </w:p>
  <w:p w:rsidR="00132E71" w:rsidRPr="00DA5D67" w:rsidRDefault="00132E71" w:rsidP="001325A1">
    <w:pPr>
      <w:ind w:left="6840" w:firstLine="720"/>
      <w:jc w:val="right"/>
      <w:rPr>
        <w:rFonts w:ascii="Book Antiqua" w:hAnsi="Book Antiqua" w:cs="Microsoft Sans Serif"/>
        <w:i/>
        <w:color w:val="808080"/>
        <w:sz w:val="14"/>
        <w:szCs w:val="14"/>
      </w:rPr>
    </w:pPr>
    <w:r w:rsidRPr="00DA5D67">
      <w:rPr>
        <w:rFonts w:ascii="Book Antiqua" w:hAnsi="Book Antiqua"/>
        <w:i/>
        <w:color w:val="808080"/>
        <w:sz w:val="14"/>
        <w:szCs w:val="14"/>
      </w:rPr>
      <w:t>www.as-coa.org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BE" w:rsidRDefault="00016EBE">
      <w:r>
        <w:separator/>
      </w:r>
    </w:p>
  </w:footnote>
  <w:footnote w:type="continuationSeparator" w:id="0">
    <w:p w:rsidR="00016EBE" w:rsidRDefault="0001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71" w:rsidRDefault="008B2B02" w:rsidP="005877C0">
    <w:pPr>
      <w:pStyle w:val="Header"/>
      <w:tabs>
        <w:tab w:val="left" w:pos="3240"/>
        <w:tab w:val="left" w:pos="3420"/>
        <w:tab w:val="left" w:pos="3600"/>
        <w:tab w:val="left" w:pos="7200"/>
        <w:tab w:val="left" w:pos="7380"/>
      </w:tabs>
      <w:ind w:right="-810"/>
      <w:jc w:val="center"/>
    </w:pPr>
    <w:r>
      <w:rPr>
        <w:rFonts w:ascii="Arial" w:hAnsi="Arial" w:cs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8pt;height:42.25pt">
          <v:imagedata r:id="rId1" o:title="COA_rgb"/>
        </v:shape>
      </w:pict>
    </w:r>
    <w:r w:rsidR="00132E71">
      <w:t xml:space="preserve">             </w:t>
    </w:r>
    <w:r w:rsidR="00132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A25"/>
    <w:multiLevelType w:val="hybridMultilevel"/>
    <w:tmpl w:val="8B42E906"/>
    <w:lvl w:ilvl="0" w:tplc="B1D60894">
      <w:start w:val="21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180"/>
    <w:multiLevelType w:val="hybridMultilevel"/>
    <w:tmpl w:val="553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B6112"/>
    <w:multiLevelType w:val="hybridMultilevel"/>
    <w:tmpl w:val="4AE6ABDA"/>
    <w:lvl w:ilvl="0" w:tplc="E544E554">
      <w:start w:val="21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D1C9B"/>
    <w:multiLevelType w:val="hybridMultilevel"/>
    <w:tmpl w:val="3D8229D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607"/>
    <w:rsid w:val="000011E1"/>
    <w:rsid w:val="00001D98"/>
    <w:rsid w:val="00001E54"/>
    <w:rsid w:val="00002647"/>
    <w:rsid w:val="0000385E"/>
    <w:rsid w:val="00003A21"/>
    <w:rsid w:val="00003EFC"/>
    <w:rsid w:val="00004F35"/>
    <w:rsid w:val="00005875"/>
    <w:rsid w:val="00010ACD"/>
    <w:rsid w:val="00011384"/>
    <w:rsid w:val="0001581C"/>
    <w:rsid w:val="00016EBE"/>
    <w:rsid w:val="00022306"/>
    <w:rsid w:val="00022411"/>
    <w:rsid w:val="00022FAC"/>
    <w:rsid w:val="00024282"/>
    <w:rsid w:val="00024DD2"/>
    <w:rsid w:val="000252FC"/>
    <w:rsid w:val="0002603C"/>
    <w:rsid w:val="00027BD5"/>
    <w:rsid w:val="00027D1E"/>
    <w:rsid w:val="000325B8"/>
    <w:rsid w:val="00032E43"/>
    <w:rsid w:val="000370AC"/>
    <w:rsid w:val="000372D3"/>
    <w:rsid w:val="00042A33"/>
    <w:rsid w:val="00045356"/>
    <w:rsid w:val="00046170"/>
    <w:rsid w:val="000547DF"/>
    <w:rsid w:val="00054C80"/>
    <w:rsid w:val="0005530C"/>
    <w:rsid w:val="00055D23"/>
    <w:rsid w:val="000568AC"/>
    <w:rsid w:val="0006296E"/>
    <w:rsid w:val="000633F5"/>
    <w:rsid w:val="00066073"/>
    <w:rsid w:val="0006723F"/>
    <w:rsid w:val="000674DA"/>
    <w:rsid w:val="00071CDE"/>
    <w:rsid w:val="00075009"/>
    <w:rsid w:val="00082AA5"/>
    <w:rsid w:val="000837CC"/>
    <w:rsid w:val="000843DC"/>
    <w:rsid w:val="00084EA7"/>
    <w:rsid w:val="0008575B"/>
    <w:rsid w:val="00086F92"/>
    <w:rsid w:val="00090ECD"/>
    <w:rsid w:val="00094156"/>
    <w:rsid w:val="000951BF"/>
    <w:rsid w:val="0009573B"/>
    <w:rsid w:val="000A0CBA"/>
    <w:rsid w:val="000A36EE"/>
    <w:rsid w:val="000A375C"/>
    <w:rsid w:val="000A446A"/>
    <w:rsid w:val="000A4AB3"/>
    <w:rsid w:val="000A764C"/>
    <w:rsid w:val="000A7678"/>
    <w:rsid w:val="000A77D0"/>
    <w:rsid w:val="000B29F0"/>
    <w:rsid w:val="000B2FEA"/>
    <w:rsid w:val="000B34C4"/>
    <w:rsid w:val="000B40CB"/>
    <w:rsid w:val="000C1CA0"/>
    <w:rsid w:val="000C22A3"/>
    <w:rsid w:val="000C2476"/>
    <w:rsid w:val="000C4A6D"/>
    <w:rsid w:val="000C7061"/>
    <w:rsid w:val="000C7767"/>
    <w:rsid w:val="000D00F9"/>
    <w:rsid w:val="000D06DA"/>
    <w:rsid w:val="000D0868"/>
    <w:rsid w:val="000D4073"/>
    <w:rsid w:val="000D5996"/>
    <w:rsid w:val="000E3727"/>
    <w:rsid w:val="000E3810"/>
    <w:rsid w:val="000E6D3A"/>
    <w:rsid w:val="000E74DF"/>
    <w:rsid w:val="000E7B89"/>
    <w:rsid w:val="000F0F62"/>
    <w:rsid w:val="000F3073"/>
    <w:rsid w:val="000F3AEF"/>
    <w:rsid w:val="000F501F"/>
    <w:rsid w:val="000F54E4"/>
    <w:rsid w:val="000F66C5"/>
    <w:rsid w:val="000F72D1"/>
    <w:rsid w:val="00100EAC"/>
    <w:rsid w:val="00101184"/>
    <w:rsid w:val="00102C8B"/>
    <w:rsid w:val="00104B97"/>
    <w:rsid w:val="00105960"/>
    <w:rsid w:val="001059B2"/>
    <w:rsid w:val="00110EC1"/>
    <w:rsid w:val="001113D1"/>
    <w:rsid w:val="00112132"/>
    <w:rsid w:val="00113830"/>
    <w:rsid w:val="00116223"/>
    <w:rsid w:val="00116D4B"/>
    <w:rsid w:val="001172E2"/>
    <w:rsid w:val="001173CA"/>
    <w:rsid w:val="0012072B"/>
    <w:rsid w:val="00121A39"/>
    <w:rsid w:val="001230E4"/>
    <w:rsid w:val="00127485"/>
    <w:rsid w:val="001325A1"/>
    <w:rsid w:val="00132E71"/>
    <w:rsid w:val="001374C3"/>
    <w:rsid w:val="00143A38"/>
    <w:rsid w:val="00145BCC"/>
    <w:rsid w:val="001515B5"/>
    <w:rsid w:val="00152786"/>
    <w:rsid w:val="001537AB"/>
    <w:rsid w:val="0015396A"/>
    <w:rsid w:val="0015465E"/>
    <w:rsid w:val="00154F9C"/>
    <w:rsid w:val="00160D7E"/>
    <w:rsid w:val="0016348C"/>
    <w:rsid w:val="00164905"/>
    <w:rsid w:val="001664EC"/>
    <w:rsid w:val="00166ACF"/>
    <w:rsid w:val="0017053D"/>
    <w:rsid w:val="00170A26"/>
    <w:rsid w:val="00173287"/>
    <w:rsid w:val="001732B0"/>
    <w:rsid w:val="001738BA"/>
    <w:rsid w:val="001802B2"/>
    <w:rsid w:val="00182A70"/>
    <w:rsid w:val="0018371B"/>
    <w:rsid w:val="0018560B"/>
    <w:rsid w:val="001860E1"/>
    <w:rsid w:val="001869C1"/>
    <w:rsid w:val="001910C1"/>
    <w:rsid w:val="00191693"/>
    <w:rsid w:val="0019516C"/>
    <w:rsid w:val="00195A28"/>
    <w:rsid w:val="001A13C0"/>
    <w:rsid w:val="001A2107"/>
    <w:rsid w:val="001A44C9"/>
    <w:rsid w:val="001A5C81"/>
    <w:rsid w:val="001A6454"/>
    <w:rsid w:val="001B1006"/>
    <w:rsid w:val="001B2E5B"/>
    <w:rsid w:val="001B33E7"/>
    <w:rsid w:val="001B4FEF"/>
    <w:rsid w:val="001C028F"/>
    <w:rsid w:val="001C0FEC"/>
    <w:rsid w:val="001C1609"/>
    <w:rsid w:val="001C657F"/>
    <w:rsid w:val="001C6AED"/>
    <w:rsid w:val="001D6E27"/>
    <w:rsid w:val="001E10CE"/>
    <w:rsid w:val="001E6B58"/>
    <w:rsid w:val="001F050B"/>
    <w:rsid w:val="001F7D20"/>
    <w:rsid w:val="00200AE3"/>
    <w:rsid w:val="00201D7D"/>
    <w:rsid w:val="00205440"/>
    <w:rsid w:val="00206EFE"/>
    <w:rsid w:val="00207601"/>
    <w:rsid w:val="00207BBA"/>
    <w:rsid w:val="00210207"/>
    <w:rsid w:val="002125F3"/>
    <w:rsid w:val="00212A6F"/>
    <w:rsid w:val="00212E39"/>
    <w:rsid w:val="002130F0"/>
    <w:rsid w:val="00213729"/>
    <w:rsid w:val="00217627"/>
    <w:rsid w:val="00217973"/>
    <w:rsid w:val="0022042F"/>
    <w:rsid w:val="002210B1"/>
    <w:rsid w:val="002248E5"/>
    <w:rsid w:val="0022509B"/>
    <w:rsid w:val="002309B5"/>
    <w:rsid w:val="00230A99"/>
    <w:rsid w:val="00230D02"/>
    <w:rsid w:val="002322D0"/>
    <w:rsid w:val="00235531"/>
    <w:rsid w:val="00235618"/>
    <w:rsid w:val="00236A04"/>
    <w:rsid w:val="002375A0"/>
    <w:rsid w:val="002405CC"/>
    <w:rsid w:val="00251561"/>
    <w:rsid w:val="002520CC"/>
    <w:rsid w:val="00253238"/>
    <w:rsid w:val="00253F4B"/>
    <w:rsid w:val="00256C64"/>
    <w:rsid w:val="00260B56"/>
    <w:rsid w:val="00261D17"/>
    <w:rsid w:val="00261EC3"/>
    <w:rsid w:val="00262450"/>
    <w:rsid w:val="00263854"/>
    <w:rsid w:val="002638A6"/>
    <w:rsid w:val="00265413"/>
    <w:rsid w:val="002664F5"/>
    <w:rsid w:val="002671E4"/>
    <w:rsid w:val="0026730F"/>
    <w:rsid w:val="00270850"/>
    <w:rsid w:val="002732DC"/>
    <w:rsid w:val="002756C6"/>
    <w:rsid w:val="00276901"/>
    <w:rsid w:val="00280C62"/>
    <w:rsid w:val="00280F47"/>
    <w:rsid w:val="00282632"/>
    <w:rsid w:val="0028714E"/>
    <w:rsid w:val="002913A8"/>
    <w:rsid w:val="002955C7"/>
    <w:rsid w:val="002A1E1E"/>
    <w:rsid w:val="002A3C40"/>
    <w:rsid w:val="002A4CD7"/>
    <w:rsid w:val="002A4F93"/>
    <w:rsid w:val="002A6A08"/>
    <w:rsid w:val="002B0993"/>
    <w:rsid w:val="002B2A0F"/>
    <w:rsid w:val="002B2BBD"/>
    <w:rsid w:val="002B43C7"/>
    <w:rsid w:val="002B6664"/>
    <w:rsid w:val="002C0927"/>
    <w:rsid w:val="002C13A7"/>
    <w:rsid w:val="002C5604"/>
    <w:rsid w:val="002C6B22"/>
    <w:rsid w:val="002C6BA1"/>
    <w:rsid w:val="002C79AB"/>
    <w:rsid w:val="002D055D"/>
    <w:rsid w:val="002D18DF"/>
    <w:rsid w:val="002D1DEE"/>
    <w:rsid w:val="002D2403"/>
    <w:rsid w:val="002D2988"/>
    <w:rsid w:val="002D53D2"/>
    <w:rsid w:val="002D53F5"/>
    <w:rsid w:val="002D556C"/>
    <w:rsid w:val="002D754D"/>
    <w:rsid w:val="002D7CA8"/>
    <w:rsid w:val="002E14ED"/>
    <w:rsid w:val="002E1D31"/>
    <w:rsid w:val="002E2336"/>
    <w:rsid w:val="002E2569"/>
    <w:rsid w:val="002E30CB"/>
    <w:rsid w:val="002E4F10"/>
    <w:rsid w:val="002E5A98"/>
    <w:rsid w:val="002E7623"/>
    <w:rsid w:val="002F0523"/>
    <w:rsid w:val="002F0E40"/>
    <w:rsid w:val="002F1A72"/>
    <w:rsid w:val="002F1DD9"/>
    <w:rsid w:val="002F2D2F"/>
    <w:rsid w:val="002F44EE"/>
    <w:rsid w:val="002F51FA"/>
    <w:rsid w:val="002F64E3"/>
    <w:rsid w:val="00300A20"/>
    <w:rsid w:val="0030169A"/>
    <w:rsid w:val="00301CDA"/>
    <w:rsid w:val="003023A8"/>
    <w:rsid w:val="00302770"/>
    <w:rsid w:val="00302827"/>
    <w:rsid w:val="0030745F"/>
    <w:rsid w:val="00310CB3"/>
    <w:rsid w:val="0031101B"/>
    <w:rsid w:val="00311F7F"/>
    <w:rsid w:val="003125EB"/>
    <w:rsid w:val="00312815"/>
    <w:rsid w:val="0031440D"/>
    <w:rsid w:val="00315203"/>
    <w:rsid w:val="00317326"/>
    <w:rsid w:val="003177BE"/>
    <w:rsid w:val="00320275"/>
    <w:rsid w:val="003223F0"/>
    <w:rsid w:val="003236EB"/>
    <w:rsid w:val="00324E93"/>
    <w:rsid w:val="00326415"/>
    <w:rsid w:val="00326462"/>
    <w:rsid w:val="00326540"/>
    <w:rsid w:val="003268C0"/>
    <w:rsid w:val="003270E3"/>
    <w:rsid w:val="00333A19"/>
    <w:rsid w:val="00335BFF"/>
    <w:rsid w:val="00336B1A"/>
    <w:rsid w:val="00337A6C"/>
    <w:rsid w:val="00337EA6"/>
    <w:rsid w:val="00340195"/>
    <w:rsid w:val="00340AD8"/>
    <w:rsid w:val="003410CD"/>
    <w:rsid w:val="003415F3"/>
    <w:rsid w:val="0034220B"/>
    <w:rsid w:val="003468F0"/>
    <w:rsid w:val="00346BC4"/>
    <w:rsid w:val="003470EB"/>
    <w:rsid w:val="0034754B"/>
    <w:rsid w:val="0035222E"/>
    <w:rsid w:val="003529A9"/>
    <w:rsid w:val="00353C04"/>
    <w:rsid w:val="0035520B"/>
    <w:rsid w:val="00363B22"/>
    <w:rsid w:val="00364B47"/>
    <w:rsid w:val="00365B9D"/>
    <w:rsid w:val="00366E8B"/>
    <w:rsid w:val="00370C0A"/>
    <w:rsid w:val="00372E44"/>
    <w:rsid w:val="00374E74"/>
    <w:rsid w:val="003768EF"/>
    <w:rsid w:val="00382BC3"/>
    <w:rsid w:val="00383598"/>
    <w:rsid w:val="00390F91"/>
    <w:rsid w:val="003911FC"/>
    <w:rsid w:val="0039544A"/>
    <w:rsid w:val="003A2005"/>
    <w:rsid w:val="003A2A32"/>
    <w:rsid w:val="003A2E3E"/>
    <w:rsid w:val="003A498F"/>
    <w:rsid w:val="003A5CF0"/>
    <w:rsid w:val="003B29F0"/>
    <w:rsid w:val="003B3A11"/>
    <w:rsid w:val="003B5342"/>
    <w:rsid w:val="003B6FE6"/>
    <w:rsid w:val="003C01B6"/>
    <w:rsid w:val="003C4943"/>
    <w:rsid w:val="003C4B2A"/>
    <w:rsid w:val="003C4F53"/>
    <w:rsid w:val="003C58EA"/>
    <w:rsid w:val="003D176D"/>
    <w:rsid w:val="003D6BDF"/>
    <w:rsid w:val="003D76DC"/>
    <w:rsid w:val="003E4E60"/>
    <w:rsid w:val="003E561E"/>
    <w:rsid w:val="003E59C4"/>
    <w:rsid w:val="003E6B91"/>
    <w:rsid w:val="003F38F3"/>
    <w:rsid w:val="003F4D10"/>
    <w:rsid w:val="003F62A3"/>
    <w:rsid w:val="003F6CA3"/>
    <w:rsid w:val="003F711E"/>
    <w:rsid w:val="00402039"/>
    <w:rsid w:val="00402BA6"/>
    <w:rsid w:val="00411B6E"/>
    <w:rsid w:val="004123BC"/>
    <w:rsid w:val="0041426F"/>
    <w:rsid w:val="00415490"/>
    <w:rsid w:val="004156DB"/>
    <w:rsid w:val="00415752"/>
    <w:rsid w:val="00415992"/>
    <w:rsid w:val="0042092E"/>
    <w:rsid w:val="00422165"/>
    <w:rsid w:val="00422906"/>
    <w:rsid w:val="004234D7"/>
    <w:rsid w:val="00424322"/>
    <w:rsid w:val="00424486"/>
    <w:rsid w:val="00426073"/>
    <w:rsid w:val="00426FD7"/>
    <w:rsid w:val="00427108"/>
    <w:rsid w:val="00430107"/>
    <w:rsid w:val="00430DA1"/>
    <w:rsid w:val="004311D7"/>
    <w:rsid w:val="004314B3"/>
    <w:rsid w:val="004333EB"/>
    <w:rsid w:val="00433E88"/>
    <w:rsid w:val="00434828"/>
    <w:rsid w:val="00435C01"/>
    <w:rsid w:val="00437449"/>
    <w:rsid w:val="00440846"/>
    <w:rsid w:val="00440B65"/>
    <w:rsid w:val="00442674"/>
    <w:rsid w:val="0044514F"/>
    <w:rsid w:val="0045266B"/>
    <w:rsid w:val="00453916"/>
    <w:rsid w:val="004546F1"/>
    <w:rsid w:val="004634AC"/>
    <w:rsid w:val="00463AA5"/>
    <w:rsid w:val="004645E6"/>
    <w:rsid w:val="00466B2F"/>
    <w:rsid w:val="004674F1"/>
    <w:rsid w:val="00471DE2"/>
    <w:rsid w:val="0047529F"/>
    <w:rsid w:val="004755ED"/>
    <w:rsid w:val="00480BBA"/>
    <w:rsid w:val="00484FFC"/>
    <w:rsid w:val="00485119"/>
    <w:rsid w:val="00485CA6"/>
    <w:rsid w:val="00485E1C"/>
    <w:rsid w:val="004903F2"/>
    <w:rsid w:val="00490F79"/>
    <w:rsid w:val="004917F9"/>
    <w:rsid w:val="00491DFA"/>
    <w:rsid w:val="00492267"/>
    <w:rsid w:val="0049290C"/>
    <w:rsid w:val="00494305"/>
    <w:rsid w:val="00495531"/>
    <w:rsid w:val="0049560B"/>
    <w:rsid w:val="00497258"/>
    <w:rsid w:val="004977B2"/>
    <w:rsid w:val="004A1CC0"/>
    <w:rsid w:val="004A279D"/>
    <w:rsid w:val="004A7939"/>
    <w:rsid w:val="004B12B5"/>
    <w:rsid w:val="004B2BA6"/>
    <w:rsid w:val="004B510B"/>
    <w:rsid w:val="004C0774"/>
    <w:rsid w:val="004C14FA"/>
    <w:rsid w:val="004C1591"/>
    <w:rsid w:val="004C22F3"/>
    <w:rsid w:val="004C3087"/>
    <w:rsid w:val="004C6E91"/>
    <w:rsid w:val="004D0814"/>
    <w:rsid w:val="004D1EF1"/>
    <w:rsid w:val="004D2C17"/>
    <w:rsid w:val="004D3F7D"/>
    <w:rsid w:val="004D6512"/>
    <w:rsid w:val="004D6DCB"/>
    <w:rsid w:val="004E11AF"/>
    <w:rsid w:val="004E39A9"/>
    <w:rsid w:val="004E4271"/>
    <w:rsid w:val="004E6550"/>
    <w:rsid w:val="004E6675"/>
    <w:rsid w:val="004E6D43"/>
    <w:rsid w:val="004E7208"/>
    <w:rsid w:val="004F1592"/>
    <w:rsid w:val="004F1826"/>
    <w:rsid w:val="004F3234"/>
    <w:rsid w:val="004F435A"/>
    <w:rsid w:val="004F5686"/>
    <w:rsid w:val="004F64D6"/>
    <w:rsid w:val="004F72D2"/>
    <w:rsid w:val="004F7596"/>
    <w:rsid w:val="004F7FD5"/>
    <w:rsid w:val="00500289"/>
    <w:rsid w:val="00500F14"/>
    <w:rsid w:val="00505393"/>
    <w:rsid w:val="00505471"/>
    <w:rsid w:val="00506359"/>
    <w:rsid w:val="0050783E"/>
    <w:rsid w:val="00510D0D"/>
    <w:rsid w:val="00512534"/>
    <w:rsid w:val="00512A54"/>
    <w:rsid w:val="005173A9"/>
    <w:rsid w:val="00517510"/>
    <w:rsid w:val="00520DBA"/>
    <w:rsid w:val="00521AAE"/>
    <w:rsid w:val="00531337"/>
    <w:rsid w:val="00531FC0"/>
    <w:rsid w:val="005334A8"/>
    <w:rsid w:val="00534E03"/>
    <w:rsid w:val="00537805"/>
    <w:rsid w:val="005420BB"/>
    <w:rsid w:val="005429EF"/>
    <w:rsid w:val="00542C63"/>
    <w:rsid w:val="00543813"/>
    <w:rsid w:val="00547FA3"/>
    <w:rsid w:val="005503B6"/>
    <w:rsid w:val="0055785A"/>
    <w:rsid w:val="005602A1"/>
    <w:rsid w:val="00560472"/>
    <w:rsid w:val="00560513"/>
    <w:rsid w:val="00563BCF"/>
    <w:rsid w:val="00567108"/>
    <w:rsid w:val="00575E64"/>
    <w:rsid w:val="00576B1E"/>
    <w:rsid w:val="00577888"/>
    <w:rsid w:val="00580072"/>
    <w:rsid w:val="005835D3"/>
    <w:rsid w:val="00584550"/>
    <w:rsid w:val="005877C0"/>
    <w:rsid w:val="00593DB2"/>
    <w:rsid w:val="0059598F"/>
    <w:rsid w:val="0059685C"/>
    <w:rsid w:val="005A1FB1"/>
    <w:rsid w:val="005A4119"/>
    <w:rsid w:val="005A766B"/>
    <w:rsid w:val="005B0B05"/>
    <w:rsid w:val="005B2399"/>
    <w:rsid w:val="005B32F0"/>
    <w:rsid w:val="005B34BB"/>
    <w:rsid w:val="005B3DF1"/>
    <w:rsid w:val="005B4B7C"/>
    <w:rsid w:val="005C31C1"/>
    <w:rsid w:val="005C5F3F"/>
    <w:rsid w:val="005C719C"/>
    <w:rsid w:val="005D0A60"/>
    <w:rsid w:val="005D0CAE"/>
    <w:rsid w:val="005D157D"/>
    <w:rsid w:val="005D275B"/>
    <w:rsid w:val="005D595A"/>
    <w:rsid w:val="005D6F4B"/>
    <w:rsid w:val="005E02E6"/>
    <w:rsid w:val="005E1A12"/>
    <w:rsid w:val="005E1E50"/>
    <w:rsid w:val="005E24F3"/>
    <w:rsid w:val="005E43AD"/>
    <w:rsid w:val="005E4860"/>
    <w:rsid w:val="005E5EB9"/>
    <w:rsid w:val="005E6101"/>
    <w:rsid w:val="005E6728"/>
    <w:rsid w:val="005E6B4A"/>
    <w:rsid w:val="005F1CA8"/>
    <w:rsid w:val="005F2AE2"/>
    <w:rsid w:val="005F641D"/>
    <w:rsid w:val="005F6677"/>
    <w:rsid w:val="005F73F5"/>
    <w:rsid w:val="005F7A64"/>
    <w:rsid w:val="00602ED5"/>
    <w:rsid w:val="006127D7"/>
    <w:rsid w:val="006129DC"/>
    <w:rsid w:val="00612B0B"/>
    <w:rsid w:val="0061350A"/>
    <w:rsid w:val="00614C4E"/>
    <w:rsid w:val="00615447"/>
    <w:rsid w:val="0061659A"/>
    <w:rsid w:val="006177C9"/>
    <w:rsid w:val="006208FC"/>
    <w:rsid w:val="00620A9B"/>
    <w:rsid w:val="00620EA4"/>
    <w:rsid w:val="0062347D"/>
    <w:rsid w:val="006247E5"/>
    <w:rsid w:val="0062744A"/>
    <w:rsid w:val="00627B18"/>
    <w:rsid w:val="00627C04"/>
    <w:rsid w:val="00630086"/>
    <w:rsid w:val="00632806"/>
    <w:rsid w:val="00635E3F"/>
    <w:rsid w:val="0064009D"/>
    <w:rsid w:val="006411A3"/>
    <w:rsid w:val="006437BD"/>
    <w:rsid w:val="006459F3"/>
    <w:rsid w:val="006510FF"/>
    <w:rsid w:val="00651885"/>
    <w:rsid w:val="00655407"/>
    <w:rsid w:val="00655D69"/>
    <w:rsid w:val="00657B74"/>
    <w:rsid w:val="00663179"/>
    <w:rsid w:val="00663A8F"/>
    <w:rsid w:val="00666549"/>
    <w:rsid w:val="0066703A"/>
    <w:rsid w:val="00667DC2"/>
    <w:rsid w:val="00671451"/>
    <w:rsid w:val="0067279B"/>
    <w:rsid w:val="00672F66"/>
    <w:rsid w:val="0067309F"/>
    <w:rsid w:val="0067500B"/>
    <w:rsid w:val="00677845"/>
    <w:rsid w:val="00680A88"/>
    <w:rsid w:val="00680CA7"/>
    <w:rsid w:val="00681CD3"/>
    <w:rsid w:val="00684725"/>
    <w:rsid w:val="006874F5"/>
    <w:rsid w:val="00691F8D"/>
    <w:rsid w:val="0069231E"/>
    <w:rsid w:val="006926B8"/>
    <w:rsid w:val="006927C7"/>
    <w:rsid w:val="00692E68"/>
    <w:rsid w:val="006941B6"/>
    <w:rsid w:val="00696E56"/>
    <w:rsid w:val="0069775E"/>
    <w:rsid w:val="006A2C15"/>
    <w:rsid w:val="006A697A"/>
    <w:rsid w:val="006A6A44"/>
    <w:rsid w:val="006A7EC7"/>
    <w:rsid w:val="006B2863"/>
    <w:rsid w:val="006B3903"/>
    <w:rsid w:val="006B4EB4"/>
    <w:rsid w:val="006B7098"/>
    <w:rsid w:val="006C105B"/>
    <w:rsid w:val="006C216B"/>
    <w:rsid w:val="006C3A64"/>
    <w:rsid w:val="006C414B"/>
    <w:rsid w:val="006C4797"/>
    <w:rsid w:val="006C5C69"/>
    <w:rsid w:val="006C7803"/>
    <w:rsid w:val="006C7DD2"/>
    <w:rsid w:val="006D2078"/>
    <w:rsid w:val="006D2E4A"/>
    <w:rsid w:val="006D7359"/>
    <w:rsid w:val="006D7C04"/>
    <w:rsid w:val="006E2E7A"/>
    <w:rsid w:val="006E53B2"/>
    <w:rsid w:val="006E5A99"/>
    <w:rsid w:val="006F0D50"/>
    <w:rsid w:val="006F175C"/>
    <w:rsid w:val="006F49EF"/>
    <w:rsid w:val="006F60EF"/>
    <w:rsid w:val="006F74B7"/>
    <w:rsid w:val="00702D13"/>
    <w:rsid w:val="007030BF"/>
    <w:rsid w:val="0070682A"/>
    <w:rsid w:val="00710A5A"/>
    <w:rsid w:val="00714E93"/>
    <w:rsid w:val="00716AB1"/>
    <w:rsid w:val="0071702A"/>
    <w:rsid w:val="007206AF"/>
    <w:rsid w:val="00720887"/>
    <w:rsid w:val="00722232"/>
    <w:rsid w:val="0072304A"/>
    <w:rsid w:val="007237A6"/>
    <w:rsid w:val="00724BBC"/>
    <w:rsid w:val="00726C39"/>
    <w:rsid w:val="00730FEE"/>
    <w:rsid w:val="00731CFF"/>
    <w:rsid w:val="0073257B"/>
    <w:rsid w:val="00733E86"/>
    <w:rsid w:val="00736903"/>
    <w:rsid w:val="00741101"/>
    <w:rsid w:val="007432DE"/>
    <w:rsid w:val="00746C7D"/>
    <w:rsid w:val="00746FCC"/>
    <w:rsid w:val="00747369"/>
    <w:rsid w:val="007475F9"/>
    <w:rsid w:val="00750178"/>
    <w:rsid w:val="007514F7"/>
    <w:rsid w:val="00752FBF"/>
    <w:rsid w:val="007535D0"/>
    <w:rsid w:val="00753999"/>
    <w:rsid w:val="007562CF"/>
    <w:rsid w:val="00757393"/>
    <w:rsid w:val="00761530"/>
    <w:rsid w:val="00770FFC"/>
    <w:rsid w:val="00771292"/>
    <w:rsid w:val="00772233"/>
    <w:rsid w:val="00772BBD"/>
    <w:rsid w:val="00773A2E"/>
    <w:rsid w:val="00773BC3"/>
    <w:rsid w:val="00780281"/>
    <w:rsid w:val="00780EB1"/>
    <w:rsid w:val="00781B61"/>
    <w:rsid w:val="007837E3"/>
    <w:rsid w:val="00783805"/>
    <w:rsid w:val="00786277"/>
    <w:rsid w:val="007867A9"/>
    <w:rsid w:val="00787294"/>
    <w:rsid w:val="007903AF"/>
    <w:rsid w:val="00790DDC"/>
    <w:rsid w:val="0079149C"/>
    <w:rsid w:val="00793A51"/>
    <w:rsid w:val="007A0442"/>
    <w:rsid w:val="007A64A4"/>
    <w:rsid w:val="007B1065"/>
    <w:rsid w:val="007B1D12"/>
    <w:rsid w:val="007B3048"/>
    <w:rsid w:val="007B4EB8"/>
    <w:rsid w:val="007B61B8"/>
    <w:rsid w:val="007B6467"/>
    <w:rsid w:val="007B732A"/>
    <w:rsid w:val="007B74F7"/>
    <w:rsid w:val="007B7BB3"/>
    <w:rsid w:val="007C3715"/>
    <w:rsid w:val="007C39FC"/>
    <w:rsid w:val="007C4256"/>
    <w:rsid w:val="007C6C5D"/>
    <w:rsid w:val="007D482A"/>
    <w:rsid w:val="007D54A3"/>
    <w:rsid w:val="007D5F36"/>
    <w:rsid w:val="007E2ADF"/>
    <w:rsid w:val="007E3A5B"/>
    <w:rsid w:val="007E3C5E"/>
    <w:rsid w:val="007E76E2"/>
    <w:rsid w:val="007E7CF4"/>
    <w:rsid w:val="007F1A96"/>
    <w:rsid w:val="007F2714"/>
    <w:rsid w:val="007F42B8"/>
    <w:rsid w:val="007F527F"/>
    <w:rsid w:val="007F6BB9"/>
    <w:rsid w:val="00801B0E"/>
    <w:rsid w:val="0080210A"/>
    <w:rsid w:val="008034EB"/>
    <w:rsid w:val="00804263"/>
    <w:rsid w:val="0080519B"/>
    <w:rsid w:val="00807385"/>
    <w:rsid w:val="00807AC8"/>
    <w:rsid w:val="008108D9"/>
    <w:rsid w:val="00816782"/>
    <w:rsid w:val="00820B80"/>
    <w:rsid w:val="00821C04"/>
    <w:rsid w:val="00822196"/>
    <w:rsid w:val="00824A5C"/>
    <w:rsid w:val="0082733A"/>
    <w:rsid w:val="008275DF"/>
    <w:rsid w:val="008277F7"/>
    <w:rsid w:val="00827CB2"/>
    <w:rsid w:val="0083077A"/>
    <w:rsid w:val="00833401"/>
    <w:rsid w:val="008341F7"/>
    <w:rsid w:val="00834621"/>
    <w:rsid w:val="008372B7"/>
    <w:rsid w:val="00840B8A"/>
    <w:rsid w:val="0084143E"/>
    <w:rsid w:val="008438BF"/>
    <w:rsid w:val="00846A6C"/>
    <w:rsid w:val="008515A5"/>
    <w:rsid w:val="00855E90"/>
    <w:rsid w:val="00860054"/>
    <w:rsid w:val="00861498"/>
    <w:rsid w:val="00864460"/>
    <w:rsid w:val="008655A8"/>
    <w:rsid w:val="00865EDE"/>
    <w:rsid w:val="00866773"/>
    <w:rsid w:val="00871834"/>
    <w:rsid w:val="008720EE"/>
    <w:rsid w:val="008775B9"/>
    <w:rsid w:val="00882207"/>
    <w:rsid w:val="00882E43"/>
    <w:rsid w:val="0088377F"/>
    <w:rsid w:val="008856D3"/>
    <w:rsid w:val="0088634A"/>
    <w:rsid w:val="008908D2"/>
    <w:rsid w:val="008928DA"/>
    <w:rsid w:val="00892ABB"/>
    <w:rsid w:val="00896D30"/>
    <w:rsid w:val="008A2206"/>
    <w:rsid w:val="008A324B"/>
    <w:rsid w:val="008A3BC0"/>
    <w:rsid w:val="008A4473"/>
    <w:rsid w:val="008A45A6"/>
    <w:rsid w:val="008A5BA3"/>
    <w:rsid w:val="008B0446"/>
    <w:rsid w:val="008B0A2C"/>
    <w:rsid w:val="008B11DE"/>
    <w:rsid w:val="008B1D3D"/>
    <w:rsid w:val="008B2B02"/>
    <w:rsid w:val="008B5B26"/>
    <w:rsid w:val="008B5E3A"/>
    <w:rsid w:val="008C01CE"/>
    <w:rsid w:val="008C06A5"/>
    <w:rsid w:val="008C3476"/>
    <w:rsid w:val="008C3AF9"/>
    <w:rsid w:val="008C7891"/>
    <w:rsid w:val="008D0296"/>
    <w:rsid w:val="008D0C26"/>
    <w:rsid w:val="008D66CE"/>
    <w:rsid w:val="008D671C"/>
    <w:rsid w:val="008E1904"/>
    <w:rsid w:val="008E39F2"/>
    <w:rsid w:val="008E5785"/>
    <w:rsid w:val="008E6E9A"/>
    <w:rsid w:val="008E714F"/>
    <w:rsid w:val="008E775A"/>
    <w:rsid w:val="008F3536"/>
    <w:rsid w:val="008F6494"/>
    <w:rsid w:val="008F6FAC"/>
    <w:rsid w:val="008F78F3"/>
    <w:rsid w:val="008F798E"/>
    <w:rsid w:val="008F7FAF"/>
    <w:rsid w:val="00901479"/>
    <w:rsid w:val="009014D7"/>
    <w:rsid w:val="0090184D"/>
    <w:rsid w:val="00901F09"/>
    <w:rsid w:val="009037EE"/>
    <w:rsid w:val="009047B9"/>
    <w:rsid w:val="00910ABA"/>
    <w:rsid w:val="00910D98"/>
    <w:rsid w:val="00913B3E"/>
    <w:rsid w:val="00913B41"/>
    <w:rsid w:val="0091408F"/>
    <w:rsid w:val="009150D2"/>
    <w:rsid w:val="00915AA1"/>
    <w:rsid w:val="00922232"/>
    <w:rsid w:val="009240A9"/>
    <w:rsid w:val="00926D10"/>
    <w:rsid w:val="009352EB"/>
    <w:rsid w:val="009355BE"/>
    <w:rsid w:val="0093730A"/>
    <w:rsid w:val="0093738C"/>
    <w:rsid w:val="00942169"/>
    <w:rsid w:val="009435A1"/>
    <w:rsid w:val="00946801"/>
    <w:rsid w:val="0095669B"/>
    <w:rsid w:val="00956EBB"/>
    <w:rsid w:val="00957A53"/>
    <w:rsid w:val="00963AF1"/>
    <w:rsid w:val="009728DF"/>
    <w:rsid w:val="00973C27"/>
    <w:rsid w:val="00973DB2"/>
    <w:rsid w:val="009742A2"/>
    <w:rsid w:val="00974E6D"/>
    <w:rsid w:val="00980967"/>
    <w:rsid w:val="0098275D"/>
    <w:rsid w:val="00983D1F"/>
    <w:rsid w:val="00985B68"/>
    <w:rsid w:val="00991C70"/>
    <w:rsid w:val="009931A3"/>
    <w:rsid w:val="00993518"/>
    <w:rsid w:val="00995217"/>
    <w:rsid w:val="00996C5E"/>
    <w:rsid w:val="009A193D"/>
    <w:rsid w:val="009A6142"/>
    <w:rsid w:val="009A6408"/>
    <w:rsid w:val="009A6839"/>
    <w:rsid w:val="009A68D5"/>
    <w:rsid w:val="009A6EB3"/>
    <w:rsid w:val="009B0176"/>
    <w:rsid w:val="009B64E6"/>
    <w:rsid w:val="009B684E"/>
    <w:rsid w:val="009C24DA"/>
    <w:rsid w:val="009C4172"/>
    <w:rsid w:val="009C68AE"/>
    <w:rsid w:val="009C6D34"/>
    <w:rsid w:val="009C7880"/>
    <w:rsid w:val="009C7DCE"/>
    <w:rsid w:val="009D01E5"/>
    <w:rsid w:val="009D1D2A"/>
    <w:rsid w:val="009D3154"/>
    <w:rsid w:val="009D43BE"/>
    <w:rsid w:val="009D4FD2"/>
    <w:rsid w:val="009D579B"/>
    <w:rsid w:val="009D5B64"/>
    <w:rsid w:val="009E1764"/>
    <w:rsid w:val="009E6D0D"/>
    <w:rsid w:val="009F7E92"/>
    <w:rsid w:val="00A0007C"/>
    <w:rsid w:val="00A00596"/>
    <w:rsid w:val="00A05355"/>
    <w:rsid w:val="00A162E7"/>
    <w:rsid w:val="00A2006A"/>
    <w:rsid w:val="00A21156"/>
    <w:rsid w:val="00A24172"/>
    <w:rsid w:val="00A25C0C"/>
    <w:rsid w:val="00A3025D"/>
    <w:rsid w:val="00A30CA8"/>
    <w:rsid w:val="00A31EF3"/>
    <w:rsid w:val="00A36DE6"/>
    <w:rsid w:val="00A37D42"/>
    <w:rsid w:val="00A409F7"/>
    <w:rsid w:val="00A44B2E"/>
    <w:rsid w:val="00A45202"/>
    <w:rsid w:val="00A45E41"/>
    <w:rsid w:val="00A51F03"/>
    <w:rsid w:val="00A5391D"/>
    <w:rsid w:val="00A54ABD"/>
    <w:rsid w:val="00A54D20"/>
    <w:rsid w:val="00A57F69"/>
    <w:rsid w:val="00A63C38"/>
    <w:rsid w:val="00A640FB"/>
    <w:rsid w:val="00A65FEE"/>
    <w:rsid w:val="00A6656C"/>
    <w:rsid w:val="00A666C4"/>
    <w:rsid w:val="00A70773"/>
    <w:rsid w:val="00A71130"/>
    <w:rsid w:val="00A71719"/>
    <w:rsid w:val="00A736F5"/>
    <w:rsid w:val="00A752FE"/>
    <w:rsid w:val="00A7676F"/>
    <w:rsid w:val="00A80DEA"/>
    <w:rsid w:val="00A81301"/>
    <w:rsid w:val="00A81F8D"/>
    <w:rsid w:val="00A82E0D"/>
    <w:rsid w:val="00A839AF"/>
    <w:rsid w:val="00A843CF"/>
    <w:rsid w:val="00A8715D"/>
    <w:rsid w:val="00A8766A"/>
    <w:rsid w:val="00A90701"/>
    <w:rsid w:val="00A90C37"/>
    <w:rsid w:val="00A92EE9"/>
    <w:rsid w:val="00A941A9"/>
    <w:rsid w:val="00AA5696"/>
    <w:rsid w:val="00AA56E7"/>
    <w:rsid w:val="00AB0FE2"/>
    <w:rsid w:val="00AB4607"/>
    <w:rsid w:val="00AC1CD3"/>
    <w:rsid w:val="00AC500F"/>
    <w:rsid w:val="00AC66D7"/>
    <w:rsid w:val="00AD0559"/>
    <w:rsid w:val="00AD2E07"/>
    <w:rsid w:val="00AD32EB"/>
    <w:rsid w:val="00AD530B"/>
    <w:rsid w:val="00AD5542"/>
    <w:rsid w:val="00AD58F9"/>
    <w:rsid w:val="00AE05A3"/>
    <w:rsid w:val="00AE0BFE"/>
    <w:rsid w:val="00AE18DB"/>
    <w:rsid w:val="00AF2063"/>
    <w:rsid w:val="00AF2905"/>
    <w:rsid w:val="00AF32EA"/>
    <w:rsid w:val="00AF3CE1"/>
    <w:rsid w:val="00AF47E5"/>
    <w:rsid w:val="00AF62BD"/>
    <w:rsid w:val="00AF66E1"/>
    <w:rsid w:val="00AF78D2"/>
    <w:rsid w:val="00B0120A"/>
    <w:rsid w:val="00B01619"/>
    <w:rsid w:val="00B01748"/>
    <w:rsid w:val="00B038BD"/>
    <w:rsid w:val="00B03DA4"/>
    <w:rsid w:val="00B04D81"/>
    <w:rsid w:val="00B0560D"/>
    <w:rsid w:val="00B11C4A"/>
    <w:rsid w:val="00B13F84"/>
    <w:rsid w:val="00B21C88"/>
    <w:rsid w:val="00B22981"/>
    <w:rsid w:val="00B2559C"/>
    <w:rsid w:val="00B25651"/>
    <w:rsid w:val="00B2584D"/>
    <w:rsid w:val="00B26426"/>
    <w:rsid w:val="00B26C8D"/>
    <w:rsid w:val="00B32DDC"/>
    <w:rsid w:val="00B33142"/>
    <w:rsid w:val="00B339B2"/>
    <w:rsid w:val="00B364C6"/>
    <w:rsid w:val="00B37118"/>
    <w:rsid w:val="00B41213"/>
    <w:rsid w:val="00B42EAE"/>
    <w:rsid w:val="00B44E7B"/>
    <w:rsid w:val="00B4503C"/>
    <w:rsid w:val="00B458EB"/>
    <w:rsid w:val="00B46D23"/>
    <w:rsid w:val="00B51269"/>
    <w:rsid w:val="00B520F0"/>
    <w:rsid w:val="00B5270B"/>
    <w:rsid w:val="00B52B7B"/>
    <w:rsid w:val="00B53854"/>
    <w:rsid w:val="00B54DA6"/>
    <w:rsid w:val="00B5633A"/>
    <w:rsid w:val="00B57E20"/>
    <w:rsid w:val="00B62A93"/>
    <w:rsid w:val="00B6459F"/>
    <w:rsid w:val="00B66E32"/>
    <w:rsid w:val="00B707F8"/>
    <w:rsid w:val="00B719C6"/>
    <w:rsid w:val="00B728B1"/>
    <w:rsid w:val="00B75264"/>
    <w:rsid w:val="00B8090D"/>
    <w:rsid w:val="00B835C3"/>
    <w:rsid w:val="00B84288"/>
    <w:rsid w:val="00B84883"/>
    <w:rsid w:val="00B85B23"/>
    <w:rsid w:val="00B87268"/>
    <w:rsid w:val="00BA0217"/>
    <w:rsid w:val="00BA04DF"/>
    <w:rsid w:val="00BA2415"/>
    <w:rsid w:val="00BA3695"/>
    <w:rsid w:val="00BA4202"/>
    <w:rsid w:val="00BA50A5"/>
    <w:rsid w:val="00BA5CA7"/>
    <w:rsid w:val="00BA6183"/>
    <w:rsid w:val="00BB0BCB"/>
    <w:rsid w:val="00BB2E5A"/>
    <w:rsid w:val="00BB2EF2"/>
    <w:rsid w:val="00BB32B3"/>
    <w:rsid w:val="00BB375C"/>
    <w:rsid w:val="00BB57CF"/>
    <w:rsid w:val="00BB6712"/>
    <w:rsid w:val="00BC1967"/>
    <w:rsid w:val="00BC3164"/>
    <w:rsid w:val="00BC4A4B"/>
    <w:rsid w:val="00BD05E6"/>
    <w:rsid w:val="00BD708B"/>
    <w:rsid w:val="00BD7384"/>
    <w:rsid w:val="00BE5E9F"/>
    <w:rsid w:val="00BE6548"/>
    <w:rsid w:val="00BE72E2"/>
    <w:rsid w:val="00BE7977"/>
    <w:rsid w:val="00BF1601"/>
    <w:rsid w:val="00BF4A87"/>
    <w:rsid w:val="00BF4AB8"/>
    <w:rsid w:val="00BF7E90"/>
    <w:rsid w:val="00C031CD"/>
    <w:rsid w:val="00C05B2D"/>
    <w:rsid w:val="00C05B6B"/>
    <w:rsid w:val="00C12758"/>
    <w:rsid w:val="00C159B4"/>
    <w:rsid w:val="00C16ED8"/>
    <w:rsid w:val="00C215E7"/>
    <w:rsid w:val="00C23EBD"/>
    <w:rsid w:val="00C2442F"/>
    <w:rsid w:val="00C24B73"/>
    <w:rsid w:val="00C25CB8"/>
    <w:rsid w:val="00C26E0C"/>
    <w:rsid w:val="00C32D89"/>
    <w:rsid w:val="00C34EFE"/>
    <w:rsid w:val="00C41A17"/>
    <w:rsid w:val="00C420EC"/>
    <w:rsid w:val="00C4212C"/>
    <w:rsid w:val="00C421DC"/>
    <w:rsid w:val="00C425E5"/>
    <w:rsid w:val="00C4315A"/>
    <w:rsid w:val="00C51572"/>
    <w:rsid w:val="00C516FF"/>
    <w:rsid w:val="00C51C98"/>
    <w:rsid w:val="00C5452F"/>
    <w:rsid w:val="00C55641"/>
    <w:rsid w:val="00C57729"/>
    <w:rsid w:val="00C6042E"/>
    <w:rsid w:val="00C6130E"/>
    <w:rsid w:val="00C61CF8"/>
    <w:rsid w:val="00C61FA3"/>
    <w:rsid w:val="00C65EAC"/>
    <w:rsid w:val="00C70D0A"/>
    <w:rsid w:val="00C710C8"/>
    <w:rsid w:val="00C719FB"/>
    <w:rsid w:val="00C8681E"/>
    <w:rsid w:val="00C878F2"/>
    <w:rsid w:val="00C87977"/>
    <w:rsid w:val="00C90CCB"/>
    <w:rsid w:val="00C934CD"/>
    <w:rsid w:val="00C9351C"/>
    <w:rsid w:val="00C93843"/>
    <w:rsid w:val="00C96292"/>
    <w:rsid w:val="00CA07C0"/>
    <w:rsid w:val="00CA1387"/>
    <w:rsid w:val="00CA4BB2"/>
    <w:rsid w:val="00CA5D54"/>
    <w:rsid w:val="00CA67F9"/>
    <w:rsid w:val="00CA7207"/>
    <w:rsid w:val="00CB1011"/>
    <w:rsid w:val="00CB3376"/>
    <w:rsid w:val="00CB3E97"/>
    <w:rsid w:val="00CB7670"/>
    <w:rsid w:val="00CC1094"/>
    <w:rsid w:val="00CC35B3"/>
    <w:rsid w:val="00CC675C"/>
    <w:rsid w:val="00CD4148"/>
    <w:rsid w:val="00CD52C0"/>
    <w:rsid w:val="00CD57D8"/>
    <w:rsid w:val="00CE4153"/>
    <w:rsid w:val="00CE476F"/>
    <w:rsid w:val="00CE5D5B"/>
    <w:rsid w:val="00CF1D96"/>
    <w:rsid w:val="00CF3880"/>
    <w:rsid w:val="00CF57ED"/>
    <w:rsid w:val="00CF594D"/>
    <w:rsid w:val="00CF7B9B"/>
    <w:rsid w:val="00D00AAC"/>
    <w:rsid w:val="00D00C4C"/>
    <w:rsid w:val="00D00F00"/>
    <w:rsid w:val="00D02407"/>
    <w:rsid w:val="00D026D7"/>
    <w:rsid w:val="00D03540"/>
    <w:rsid w:val="00D050DB"/>
    <w:rsid w:val="00D05777"/>
    <w:rsid w:val="00D06500"/>
    <w:rsid w:val="00D06761"/>
    <w:rsid w:val="00D13D93"/>
    <w:rsid w:val="00D144D9"/>
    <w:rsid w:val="00D14C07"/>
    <w:rsid w:val="00D152A5"/>
    <w:rsid w:val="00D15DB8"/>
    <w:rsid w:val="00D17966"/>
    <w:rsid w:val="00D2003B"/>
    <w:rsid w:val="00D20985"/>
    <w:rsid w:val="00D20FA9"/>
    <w:rsid w:val="00D21635"/>
    <w:rsid w:val="00D21F8E"/>
    <w:rsid w:val="00D23123"/>
    <w:rsid w:val="00D26561"/>
    <w:rsid w:val="00D26CAB"/>
    <w:rsid w:val="00D275F4"/>
    <w:rsid w:val="00D30BFC"/>
    <w:rsid w:val="00D31588"/>
    <w:rsid w:val="00D333B2"/>
    <w:rsid w:val="00D33F2E"/>
    <w:rsid w:val="00D42817"/>
    <w:rsid w:val="00D42D4F"/>
    <w:rsid w:val="00D43E2A"/>
    <w:rsid w:val="00D50D9A"/>
    <w:rsid w:val="00D512D4"/>
    <w:rsid w:val="00D516C1"/>
    <w:rsid w:val="00D53DF3"/>
    <w:rsid w:val="00D5483E"/>
    <w:rsid w:val="00D60AC4"/>
    <w:rsid w:val="00D62212"/>
    <w:rsid w:val="00D635AB"/>
    <w:rsid w:val="00D64F5C"/>
    <w:rsid w:val="00D65A65"/>
    <w:rsid w:val="00D6653F"/>
    <w:rsid w:val="00D665D2"/>
    <w:rsid w:val="00D66A66"/>
    <w:rsid w:val="00D703A9"/>
    <w:rsid w:val="00D71C1A"/>
    <w:rsid w:val="00D751B8"/>
    <w:rsid w:val="00D752A9"/>
    <w:rsid w:val="00D75DC6"/>
    <w:rsid w:val="00D76227"/>
    <w:rsid w:val="00D81ECF"/>
    <w:rsid w:val="00D81F1D"/>
    <w:rsid w:val="00D828C9"/>
    <w:rsid w:val="00D84407"/>
    <w:rsid w:val="00D85057"/>
    <w:rsid w:val="00D85FFB"/>
    <w:rsid w:val="00D939AB"/>
    <w:rsid w:val="00D947B2"/>
    <w:rsid w:val="00DA07F9"/>
    <w:rsid w:val="00DA2EB6"/>
    <w:rsid w:val="00DA395F"/>
    <w:rsid w:val="00DA5D67"/>
    <w:rsid w:val="00DA6A93"/>
    <w:rsid w:val="00DA7FC1"/>
    <w:rsid w:val="00DB0B1C"/>
    <w:rsid w:val="00DB4E96"/>
    <w:rsid w:val="00DB7595"/>
    <w:rsid w:val="00DB7E07"/>
    <w:rsid w:val="00DC15A8"/>
    <w:rsid w:val="00DC38FA"/>
    <w:rsid w:val="00DC4E0A"/>
    <w:rsid w:val="00DD23C0"/>
    <w:rsid w:val="00DD4934"/>
    <w:rsid w:val="00DD6624"/>
    <w:rsid w:val="00DD6CC6"/>
    <w:rsid w:val="00DD7C8F"/>
    <w:rsid w:val="00DE001E"/>
    <w:rsid w:val="00DE14FB"/>
    <w:rsid w:val="00DE273C"/>
    <w:rsid w:val="00DE64AB"/>
    <w:rsid w:val="00DE68E0"/>
    <w:rsid w:val="00DE7B99"/>
    <w:rsid w:val="00DF0B1B"/>
    <w:rsid w:val="00DF42D8"/>
    <w:rsid w:val="00DF482B"/>
    <w:rsid w:val="00DF5323"/>
    <w:rsid w:val="00DF537A"/>
    <w:rsid w:val="00DF7244"/>
    <w:rsid w:val="00DF7D54"/>
    <w:rsid w:val="00E03194"/>
    <w:rsid w:val="00E04118"/>
    <w:rsid w:val="00E04362"/>
    <w:rsid w:val="00E07F90"/>
    <w:rsid w:val="00E12AFE"/>
    <w:rsid w:val="00E16877"/>
    <w:rsid w:val="00E20008"/>
    <w:rsid w:val="00E20E1B"/>
    <w:rsid w:val="00E21334"/>
    <w:rsid w:val="00E21D71"/>
    <w:rsid w:val="00E241D0"/>
    <w:rsid w:val="00E25688"/>
    <w:rsid w:val="00E3455B"/>
    <w:rsid w:val="00E3468D"/>
    <w:rsid w:val="00E364CF"/>
    <w:rsid w:val="00E3659B"/>
    <w:rsid w:val="00E40B8B"/>
    <w:rsid w:val="00E41CAD"/>
    <w:rsid w:val="00E42B8B"/>
    <w:rsid w:val="00E44C0C"/>
    <w:rsid w:val="00E4740F"/>
    <w:rsid w:val="00E507D7"/>
    <w:rsid w:val="00E50D95"/>
    <w:rsid w:val="00E51587"/>
    <w:rsid w:val="00E5226D"/>
    <w:rsid w:val="00E522D6"/>
    <w:rsid w:val="00E54147"/>
    <w:rsid w:val="00E558A5"/>
    <w:rsid w:val="00E63A66"/>
    <w:rsid w:val="00E63D4B"/>
    <w:rsid w:val="00E72163"/>
    <w:rsid w:val="00E725BE"/>
    <w:rsid w:val="00E731A1"/>
    <w:rsid w:val="00E74123"/>
    <w:rsid w:val="00E752A4"/>
    <w:rsid w:val="00E77C0C"/>
    <w:rsid w:val="00E86CB4"/>
    <w:rsid w:val="00E87EF2"/>
    <w:rsid w:val="00E92E7C"/>
    <w:rsid w:val="00E93854"/>
    <w:rsid w:val="00E949A4"/>
    <w:rsid w:val="00E9508C"/>
    <w:rsid w:val="00E95917"/>
    <w:rsid w:val="00EA1F7D"/>
    <w:rsid w:val="00EA3BA6"/>
    <w:rsid w:val="00EA7B9D"/>
    <w:rsid w:val="00EB19D2"/>
    <w:rsid w:val="00EB2006"/>
    <w:rsid w:val="00EB27E2"/>
    <w:rsid w:val="00EB3F26"/>
    <w:rsid w:val="00EB5563"/>
    <w:rsid w:val="00EB5C2E"/>
    <w:rsid w:val="00EC428B"/>
    <w:rsid w:val="00EC53A0"/>
    <w:rsid w:val="00EC7356"/>
    <w:rsid w:val="00ED04E1"/>
    <w:rsid w:val="00ED0AF5"/>
    <w:rsid w:val="00ED0DD0"/>
    <w:rsid w:val="00ED1272"/>
    <w:rsid w:val="00ED1E04"/>
    <w:rsid w:val="00ED294F"/>
    <w:rsid w:val="00ED7566"/>
    <w:rsid w:val="00EE7C8D"/>
    <w:rsid w:val="00EF434D"/>
    <w:rsid w:val="00EF490B"/>
    <w:rsid w:val="00EF516F"/>
    <w:rsid w:val="00EF7BD5"/>
    <w:rsid w:val="00F026B5"/>
    <w:rsid w:val="00F0333E"/>
    <w:rsid w:val="00F0453C"/>
    <w:rsid w:val="00F07DA5"/>
    <w:rsid w:val="00F1142A"/>
    <w:rsid w:val="00F115DE"/>
    <w:rsid w:val="00F116A4"/>
    <w:rsid w:val="00F11AE2"/>
    <w:rsid w:val="00F15A88"/>
    <w:rsid w:val="00F15C4C"/>
    <w:rsid w:val="00F15E03"/>
    <w:rsid w:val="00F1760E"/>
    <w:rsid w:val="00F17E01"/>
    <w:rsid w:val="00F20FB4"/>
    <w:rsid w:val="00F2542F"/>
    <w:rsid w:val="00F3403B"/>
    <w:rsid w:val="00F35837"/>
    <w:rsid w:val="00F43338"/>
    <w:rsid w:val="00F503A6"/>
    <w:rsid w:val="00F522F2"/>
    <w:rsid w:val="00F526D6"/>
    <w:rsid w:val="00F53274"/>
    <w:rsid w:val="00F53646"/>
    <w:rsid w:val="00F53CC1"/>
    <w:rsid w:val="00F564AE"/>
    <w:rsid w:val="00F56B2A"/>
    <w:rsid w:val="00F60E92"/>
    <w:rsid w:val="00F64AB5"/>
    <w:rsid w:val="00F6616C"/>
    <w:rsid w:val="00F66D3F"/>
    <w:rsid w:val="00F67D7F"/>
    <w:rsid w:val="00F71CB3"/>
    <w:rsid w:val="00F7224F"/>
    <w:rsid w:val="00F727AB"/>
    <w:rsid w:val="00F72DE2"/>
    <w:rsid w:val="00F75E4B"/>
    <w:rsid w:val="00F80F7A"/>
    <w:rsid w:val="00F83839"/>
    <w:rsid w:val="00F908E5"/>
    <w:rsid w:val="00F9229A"/>
    <w:rsid w:val="00F95FC1"/>
    <w:rsid w:val="00F9724B"/>
    <w:rsid w:val="00FA326D"/>
    <w:rsid w:val="00FA5BA1"/>
    <w:rsid w:val="00FA6BA1"/>
    <w:rsid w:val="00FA7390"/>
    <w:rsid w:val="00FB1BC3"/>
    <w:rsid w:val="00FB2EEF"/>
    <w:rsid w:val="00FB4643"/>
    <w:rsid w:val="00FB734B"/>
    <w:rsid w:val="00FB7C1F"/>
    <w:rsid w:val="00FC0352"/>
    <w:rsid w:val="00FC056E"/>
    <w:rsid w:val="00FC25B3"/>
    <w:rsid w:val="00FC421D"/>
    <w:rsid w:val="00FC4A55"/>
    <w:rsid w:val="00FC62E2"/>
    <w:rsid w:val="00FC75FD"/>
    <w:rsid w:val="00FD2992"/>
    <w:rsid w:val="00FD4F4B"/>
    <w:rsid w:val="00FD7FC8"/>
    <w:rsid w:val="00FE173C"/>
    <w:rsid w:val="00FE4109"/>
    <w:rsid w:val="00FE51AB"/>
    <w:rsid w:val="00FE55E4"/>
    <w:rsid w:val="00FE616F"/>
    <w:rsid w:val="00FE78B2"/>
    <w:rsid w:val="00FE7C74"/>
    <w:rsid w:val="00FF14EB"/>
    <w:rsid w:val="00FF329E"/>
    <w:rsid w:val="00FF3CCB"/>
    <w:rsid w:val="00FF5CE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2843E03A"/>
  <w15:chartTrackingRefBased/>
  <w15:docId w15:val="{BD7D490B-DA63-49E1-AA44-EDF99DFB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B23"/>
  </w:style>
  <w:style w:type="paragraph" w:styleId="Heading1">
    <w:name w:val="heading 1"/>
    <w:basedOn w:val="Normal"/>
    <w:qFormat/>
    <w:pPr>
      <w:keepNext/>
      <w:autoSpaceDE w:val="0"/>
      <w:autoSpaceDN w:val="0"/>
      <w:spacing w:line="240" w:lineRule="atLeast"/>
      <w:outlineLvl w:val="0"/>
    </w:pPr>
    <w:rPr>
      <w:rFonts w:ascii="Helv" w:eastAsia="Arial Unicode MS" w:hAnsi="Helv" w:cs="Arial Unicode MS"/>
      <w:b/>
      <w:bCs/>
      <w:color w:val="000000"/>
      <w:kern w:val="36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BodyText">
    <w:name w:val="Body Text"/>
    <w:basedOn w:val="Normal"/>
    <w:rPr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B85B2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85B23"/>
    <w:rPr>
      <w:color w:val="800080"/>
      <w:u w:val="single"/>
    </w:rPr>
  </w:style>
  <w:style w:type="paragraph" w:styleId="BalloonText">
    <w:name w:val="Balloon Text"/>
    <w:basedOn w:val="Normal"/>
    <w:semiHidden/>
    <w:rsid w:val="00154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11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D8ED-1324-4722-94E1-DD0CCB8E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the Americas Board of Directors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the Americas Board of Directors</dc:title>
  <dc:subject/>
  <dc:creator>Americas Society</dc:creator>
  <cp:keywords/>
  <cp:lastModifiedBy>Rosamaria Ng</cp:lastModifiedBy>
  <cp:revision>3</cp:revision>
  <cp:lastPrinted>2018-01-31T21:27:00Z</cp:lastPrinted>
  <dcterms:created xsi:type="dcterms:W3CDTF">2018-05-22T21:31:00Z</dcterms:created>
  <dcterms:modified xsi:type="dcterms:W3CDTF">2018-05-22T21:31:00Z</dcterms:modified>
</cp:coreProperties>
</file>